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6C2" w:rsidRPr="00F131E9" w:rsidRDefault="001A458C" w:rsidP="00811597">
      <w:pPr>
        <w:spacing w:after="0" w:line="240" w:lineRule="auto"/>
        <w:ind w:left="6372" w:right="-567" w:firstLine="708"/>
        <w:rPr>
          <w:rFonts w:ascii="Times New Roman" w:eastAsia="Times New Roman" w:hAnsi="Times New Roman"/>
          <w:sz w:val="16"/>
          <w:szCs w:val="16"/>
          <w:lang w:val="uk-UA" w:eastAsia="ru-RU"/>
        </w:rPr>
      </w:pPr>
      <w:r w:rsidRPr="00F131E9">
        <w:rPr>
          <w:rFonts w:ascii="Times New Roman" w:eastAsia="Times New Roman" w:hAnsi="Times New Roman"/>
          <w:sz w:val="16"/>
          <w:szCs w:val="16"/>
          <w:lang w:val="uk-UA" w:eastAsia="ru-RU"/>
        </w:rPr>
        <w:t>ЗАТВЕРДЖЕНО</w:t>
      </w:r>
    </w:p>
    <w:p w:rsidR="001A458C" w:rsidRPr="00F131E9" w:rsidRDefault="00073094" w:rsidP="00811597">
      <w:pPr>
        <w:spacing w:after="0" w:line="240" w:lineRule="auto"/>
        <w:ind w:left="6372" w:right="-567" w:firstLine="708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F131E9">
        <w:rPr>
          <w:rFonts w:ascii="Times New Roman" w:eastAsia="Times New Roman" w:hAnsi="Times New Roman"/>
          <w:sz w:val="16"/>
          <w:szCs w:val="16"/>
          <w:lang w:val="uk-UA" w:eastAsia="ru-RU"/>
        </w:rPr>
        <w:t>Протокол Наглядової ради</w:t>
      </w:r>
      <w:r w:rsidR="001A458C" w:rsidRPr="00F131E9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</w:t>
      </w:r>
    </w:p>
    <w:p w:rsidR="00EB0880" w:rsidRPr="00F131E9" w:rsidRDefault="00EB0880" w:rsidP="00EB0880">
      <w:pPr>
        <w:spacing w:after="0" w:line="240" w:lineRule="auto"/>
        <w:ind w:left="7080" w:right="-849"/>
        <w:rPr>
          <w:rFonts w:ascii="Times New Roman" w:eastAsia="Times New Roman" w:hAnsi="Times New Roman"/>
          <w:sz w:val="16"/>
          <w:szCs w:val="16"/>
          <w:lang w:val="uk-UA" w:eastAsia="ru-RU"/>
        </w:rPr>
      </w:pPr>
      <w:r w:rsidRPr="00F131E9">
        <w:rPr>
          <w:rFonts w:ascii="Times New Roman" w:eastAsia="Times New Roman" w:hAnsi="Times New Roman"/>
          <w:sz w:val="16"/>
          <w:szCs w:val="16"/>
          <w:lang w:val="uk-UA" w:eastAsia="ru-RU"/>
        </w:rPr>
        <w:t xml:space="preserve">ПрАТ «БРАЇЛІВСЬКЕ» </w:t>
      </w:r>
    </w:p>
    <w:p w:rsidR="00EB0880" w:rsidRPr="00F131E9" w:rsidRDefault="00EB0880" w:rsidP="00EB0880">
      <w:pPr>
        <w:spacing w:after="0" w:line="240" w:lineRule="auto"/>
        <w:ind w:left="6372" w:right="-849" w:firstLine="708"/>
        <w:rPr>
          <w:rFonts w:ascii="Times New Roman" w:eastAsia="Times New Roman" w:hAnsi="Times New Roman"/>
          <w:sz w:val="16"/>
          <w:szCs w:val="16"/>
          <w:lang w:val="uk-UA" w:eastAsia="ru-RU"/>
        </w:rPr>
      </w:pPr>
      <w:r w:rsidRPr="00F131E9">
        <w:rPr>
          <w:rFonts w:ascii="Times New Roman" w:eastAsia="Times New Roman" w:hAnsi="Times New Roman"/>
          <w:sz w:val="16"/>
          <w:szCs w:val="16"/>
          <w:lang w:val="uk-UA" w:eastAsia="ru-RU"/>
        </w:rPr>
        <w:t>№ 9</w:t>
      </w:r>
      <w:r w:rsidRPr="00F131E9">
        <w:rPr>
          <w:rFonts w:ascii="Times New Roman" w:eastAsia="Times New Roman" w:hAnsi="Times New Roman"/>
          <w:sz w:val="16"/>
          <w:szCs w:val="16"/>
          <w:vertAlign w:val="superscript"/>
          <w:lang w:val="uk-UA" w:eastAsia="ru-RU"/>
        </w:rPr>
        <w:t xml:space="preserve"> </w:t>
      </w:r>
      <w:r w:rsidRPr="00F131E9">
        <w:rPr>
          <w:rFonts w:ascii="Times New Roman" w:eastAsia="Times New Roman" w:hAnsi="Times New Roman"/>
          <w:sz w:val="16"/>
          <w:szCs w:val="16"/>
          <w:lang w:val="uk-UA" w:eastAsia="ru-RU"/>
        </w:rPr>
        <w:t>від 07.11.2022 р.</w:t>
      </w:r>
    </w:p>
    <w:p w:rsidR="00073094" w:rsidRPr="00F131E9" w:rsidRDefault="00073094" w:rsidP="00811597">
      <w:pPr>
        <w:spacing w:after="0" w:line="240" w:lineRule="auto"/>
        <w:ind w:left="6372" w:right="-849" w:firstLine="708"/>
        <w:rPr>
          <w:rFonts w:ascii="Times New Roman" w:eastAsia="Times New Roman" w:hAnsi="Times New Roman"/>
          <w:sz w:val="16"/>
          <w:szCs w:val="16"/>
          <w:lang w:val="uk-UA" w:eastAsia="ru-RU"/>
        </w:rPr>
      </w:pPr>
    </w:p>
    <w:tbl>
      <w:tblPr>
        <w:tblpPr w:leftFromText="180" w:rightFromText="180" w:vertAnchor="page" w:horzAnchor="margin" w:tblpY="1866"/>
        <w:tblW w:w="10315" w:type="dxa"/>
        <w:tblLayout w:type="fixed"/>
        <w:tblLook w:val="0000" w:firstRow="0" w:lastRow="0" w:firstColumn="0" w:lastColumn="0" w:noHBand="0" w:noVBand="0"/>
      </w:tblPr>
      <w:tblGrid>
        <w:gridCol w:w="6238"/>
        <w:gridCol w:w="4077"/>
      </w:tblGrid>
      <w:tr w:rsidR="00481A2C" w:rsidRPr="00F131E9" w:rsidTr="00481A2C">
        <w:trPr>
          <w:trHeight w:val="1993"/>
        </w:trPr>
        <w:tc>
          <w:tcPr>
            <w:tcW w:w="10315" w:type="dxa"/>
            <w:gridSpan w:val="2"/>
            <w:vAlign w:val="center"/>
          </w:tcPr>
          <w:p w:rsidR="00764E6B" w:rsidRPr="00F131E9" w:rsidRDefault="00481A2C" w:rsidP="00811597">
            <w:pPr>
              <w:widowControl w:val="0"/>
              <w:spacing w:after="0" w:line="240" w:lineRule="auto"/>
              <w:ind w:right="-567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uk-UA" w:eastAsia="ru-RU"/>
              </w:rPr>
            </w:pPr>
            <w:r w:rsidRPr="00F131E9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uk-UA" w:eastAsia="ru-RU"/>
              </w:rPr>
              <w:t>БЮЛЕТЕНЬ</w:t>
            </w:r>
            <w:r w:rsidR="00DD6F80" w:rsidRPr="00F131E9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uk-UA" w:eastAsia="ru-RU"/>
              </w:rPr>
              <w:t xml:space="preserve"> </w:t>
            </w:r>
            <w:r w:rsidR="00E74B93" w:rsidRPr="00F131E9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uk-UA" w:eastAsia="ru-RU"/>
              </w:rPr>
              <w:t xml:space="preserve">№2 </w:t>
            </w:r>
          </w:p>
          <w:p w:rsidR="00481A2C" w:rsidRPr="00F131E9" w:rsidRDefault="00E74B93" w:rsidP="00811597">
            <w:pPr>
              <w:widowControl w:val="0"/>
              <w:spacing w:after="0" w:line="240" w:lineRule="auto"/>
              <w:ind w:right="-567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uk-UA" w:eastAsia="ru-RU"/>
              </w:rPr>
            </w:pPr>
            <w:r w:rsidRPr="00F131E9">
              <w:rPr>
                <w:rFonts w:ascii="Times New Roman" w:hAnsi="Times New Roman"/>
                <w:b/>
                <w:sz w:val="20"/>
                <w:szCs w:val="20"/>
              </w:rPr>
              <w:t>для кумулятивного голосування</w:t>
            </w:r>
          </w:p>
          <w:p w:rsidR="00481A2C" w:rsidRPr="00F131E9" w:rsidRDefault="00481A2C" w:rsidP="00811597">
            <w:pPr>
              <w:widowControl w:val="0"/>
              <w:spacing w:after="0" w:line="240" w:lineRule="auto"/>
              <w:ind w:right="-567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uk-UA" w:eastAsia="ru-RU"/>
              </w:rPr>
            </w:pPr>
            <w:r w:rsidRPr="00F131E9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uk-UA" w:eastAsia="ru-RU"/>
              </w:rPr>
              <w:t>ПРИВАТНОГО АКЦІОНЕРНОГО ТОВАРИСТВА «</w:t>
            </w:r>
            <w:r w:rsidR="00EB0880" w:rsidRPr="00F131E9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БРАЇЛІВСЬКЕ</w:t>
            </w:r>
            <w:r w:rsidRPr="00F131E9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uk-UA" w:eastAsia="ru-RU"/>
              </w:rPr>
              <w:t xml:space="preserve">»                </w:t>
            </w:r>
          </w:p>
          <w:p w:rsidR="00481A2C" w:rsidRPr="00F131E9" w:rsidRDefault="00481A2C" w:rsidP="00811597">
            <w:pPr>
              <w:widowControl w:val="0"/>
              <w:spacing w:after="0" w:line="240" w:lineRule="auto"/>
              <w:ind w:right="-567"/>
              <w:contextualSpacing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</w:pPr>
          </w:p>
          <w:p w:rsidR="00EB0880" w:rsidRPr="00F131E9" w:rsidRDefault="00EB0880" w:rsidP="00EB0880">
            <w:pPr>
              <w:widowControl w:val="0"/>
              <w:spacing w:after="0" w:line="240" w:lineRule="auto"/>
              <w:ind w:right="-567"/>
              <w:contextualSpacing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</w:pPr>
            <w:r w:rsidRPr="00F131E9"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  <w:t xml:space="preserve">код ЄДРПОУ: </w:t>
            </w:r>
            <w:r w:rsidRPr="00F131E9">
              <w:rPr>
                <w:rFonts w:ascii="Times New Roman" w:hAnsi="Times New Roman"/>
                <w:sz w:val="20"/>
                <w:szCs w:val="20"/>
              </w:rPr>
              <w:t>00385661</w:t>
            </w:r>
          </w:p>
          <w:p w:rsidR="00EB0880" w:rsidRPr="00F131E9" w:rsidRDefault="00EB0880" w:rsidP="00EB0880">
            <w:pPr>
              <w:widowControl w:val="0"/>
              <w:spacing w:after="0" w:line="240" w:lineRule="auto"/>
              <w:ind w:right="-567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31E9"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  <w:t xml:space="preserve">місцезнаходження Товариства: </w:t>
            </w:r>
            <w:r w:rsidRPr="00F131E9">
              <w:rPr>
                <w:rFonts w:ascii="Times New Roman" w:hAnsi="Times New Roman"/>
                <w:bCs/>
                <w:sz w:val="20"/>
                <w:szCs w:val="20"/>
              </w:rPr>
              <w:t xml:space="preserve">23130, </w:t>
            </w:r>
            <w:r w:rsidRPr="00F131E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Україна, </w:t>
            </w:r>
            <w:r w:rsidRPr="00F131E9">
              <w:rPr>
                <w:rFonts w:ascii="Times New Roman" w:hAnsi="Times New Roman"/>
                <w:bCs/>
                <w:sz w:val="20"/>
                <w:szCs w:val="20"/>
              </w:rPr>
              <w:t xml:space="preserve">Вінницька область, Жмеринський район, смт. Браїлів, </w:t>
            </w:r>
          </w:p>
          <w:p w:rsidR="00EB0880" w:rsidRPr="00F131E9" w:rsidRDefault="00EB0880" w:rsidP="00EB0880">
            <w:pPr>
              <w:widowControl w:val="0"/>
              <w:spacing w:after="0" w:line="240" w:lineRule="auto"/>
              <w:ind w:right="-567"/>
              <w:contextualSpacing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</w:pPr>
            <w:r w:rsidRPr="00F131E9">
              <w:rPr>
                <w:rFonts w:ascii="Times New Roman" w:hAnsi="Times New Roman"/>
                <w:bCs/>
                <w:sz w:val="20"/>
                <w:szCs w:val="20"/>
              </w:rPr>
              <w:t>вул. Заводська, 7</w:t>
            </w:r>
          </w:p>
          <w:p w:rsidR="00481A2C" w:rsidRPr="00F131E9" w:rsidRDefault="00481A2C" w:rsidP="00811597">
            <w:pPr>
              <w:widowControl w:val="0"/>
              <w:spacing w:after="0" w:line="240" w:lineRule="auto"/>
              <w:ind w:right="-567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для голосування</w:t>
            </w:r>
            <w:r w:rsidRPr="00F131E9">
              <w:rPr>
                <w:rStyle w:val="a5"/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footnoteReference w:id="1"/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на </w:t>
            </w:r>
            <w:r w:rsidR="00DD6F80" w:rsidRPr="00F131E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річни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х Загальних зборах, які проводяться 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u w:val="single"/>
                <w:lang w:val="uk-UA" w:eastAsia="ru-RU"/>
              </w:rPr>
              <w:t>дистанційно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              </w:t>
            </w:r>
          </w:p>
          <w:p w:rsidR="00481A2C" w:rsidRPr="00F131E9" w:rsidRDefault="00481A2C" w:rsidP="00811597">
            <w:pPr>
              <w:widowControl w:val="0"/>
              <w:spacing w:after="0" w:line="240" w:lineRule="auto"/>
              <w:ind w:right="-567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    </w:t>
            </w:r>
            <w:r w:rsidR="00EB0880" w:rsidRPr="00F131E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30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грудня 2022 року</w:t>
            </w:r>
          </w:p>
          <w:p w:rsidR="00481A2C" w:rsidRPr="00F131E9" w:rsidRDefault="00481A2C" w:rsidP="00811597">
            <w:pPr>
              <w:widowControl w:val="0"/>
              <w:spacing w:after="0" w:line="240" w:lineRule="auto"/>
              <w:ind w:right="-567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481A2C" w:rsidRPr="00F131E9" w:rsidTr="00481A2C">
        <w:tc>
          <w:tcPr>
            <w:tcW w:w="6238" w:type="dxa"/>
            <w:vAlign w:val="center"/>
          </w:tcPr>
          <w:p w:rsidR="00481A2C" w:rsidRPr="00F131E9" w:rsidRDefault="00481A2C" w:rsidP="00DD6F80">
            <w:pPr>
              <w:spacing w:after="0" w:line="240" w:lineRule="auto"/>
              <w:ind w:right="-567"/>
              <w:contextualSpacing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Дата початку голосування на </w:t>
            </w:r>
            <w:r w:rsidR="00DD6F80" w:rsidRPr="00F131E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річних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Загальних зборах:</w:t>
            </w:r>
          </w:p>
        </w:tc>
        <w:tc>
          <w:tcPr>
            <w:tcW w:w="4077" w:type="dxa"/>
            <w:vAlign w:val="center"/>
          </w:tcPr>
          <w:p w:rsidR="00481A2C" w:rsidRPr="00F131E9" w:rsidRDefault="00EB0880" w:rsidP="00811597">
            <w:pPr>
              <w:spacing w:after="0" w:line="240" w:lineRule="auto"/>
              <w:ind w:right="-567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</w:t>
            </w:r>
            <w:r w:rsidR="00481A2C" w:rsidRPr="00F131E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грудня 2022 року</w:t>
            </w:r>
          </w:p>
        </w:tc>
      </w:tr>
      <w:tr w:rsidR="00481A2C" w:rsidRPr="00F131E9" w:rsidTr="00481A2C">
        <w:tc>
          <w:tcPr>
            <w:tcW w:w="6238" w:type="dxa"/>
            <w:vAlign w:val="center"/>
          </w:tcPr>
          <w:p w:rsidR="00481A2C" w:rsidRPr="00F131E9" w:rsidRDefault="00481A2C" w:rsidP="00DD6F80">
            <w:pPr>
              <w:spacing w:after="0" w:line="240" w:lineRule="auto"/>
              <w:ind w:right="-567"/>
              <w:contextualSpacing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Дата і час проведення </w:t>
            </w:r>
            <w:r w:rsidR="00DD6F80" w:rsidRPr="00F131E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річн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их Загальних зборів:</w:t>
            </w:r>
          </w:p>
        </w:tc>
        <w:tc>
          <w:tcPr>
            <w:tcW w:w="4077" w:type="dxa"/>
            <w:vAlign w:val="center"/>
          </w:tcPr>
          <w:p w:rsidR="00481A2C" w:rsidRPr="00F131E9" w:rsidRDefault="00EB0880" w:rsidP="00811597">
            <w:pPr>
              <w:spacing w:after="0" w:line="240" w:lineRule="auto"/>
              <w:ind w:right="-56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F131E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30</w:t>
            </w:r>
            <w:r w:rsidR="00481A2C" w:rsidRPr="00F131E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грудня 2022 року (виключно до 18.00)</w:t>
            </w:r>
          </w:p>
        </w:tc>
      </w:tr>
      <w:tr w:rsidR="00481A2C" w:rsidRPr="00F131E9" w:rsidTr="00481A2C">
        <w:tc>
          <w:tcPr>
            <w:tcW w:w="6238" w:type="dxa"/>
            <w:vAlign w:val="center"/>
          </w:tcPr>
          <w:p w:rsidR="00481A2C" w:rsidRPr="00F131E9" w:rsidRDefault="00481A2C" w:rsidP="00811597">
            <w:pPr>
              <w:spacing w:after="0" w:line="240" w:lineRule="auto"/>
              <w:ind w:right="-567"/>
              <w:contextualSpacing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Дата заповнення бюлетеня акціонером (представником акціонера):</w:t>
            </w:r>
          </w:p>
          <w:p w:rsidR="00481A2C" w:rsidRPr="00F131E9" w:rsidRDefault="00481A2C" w:rsidP="00811597">
            <w:pPr>
              <w:spacing w:after="0" w:line="240" w:lineRule="auto"/>
              <w:ind w:right="-567"/>
              <w:contextualSpacing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077" w:type="dxa"/>
            <w:vAlign w:val="center"/>
          </w:tcPr>
          <w:p w:rsidR="00481A2C" w:rsidRPr="00F131E9" w:rsidRDefault="006B086E" w:rsidP="00811597">
            <w:pPr>
              <w:spacing w:after="0" w:line="240" w:lineRule="auto"/>
              <w:ind w:right="-567"/>
              <w:contextualSpacing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_________________</w:t>
            </w:r>
          </w:p>
        </w:tc>
      </w:tr>
    </w:tbl>
    <w:p w:rsidR="00A11726" w:rsidRPr="00F131E9" w:rsidRDefault="001A458C" w:rsidP="00811597">
      <w:pPr>
        <w:spacing w:after="0" w:line="240" w:lineRule="auto"/>
        <w:ind w:left="5664" w:right="-849" w:firstLine="708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F131E9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</w:t>
      </w:r>
    </w:p>
    <w:tbl>
      <w:tblPr>
        <w:tblW w:w="10207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6"/>
        <w:gridCol w:w="4711"/>
      </w:tblGrid>
      <w:tr w:rsidR="007C66C2" w:rsidRPr="00F131E9" w:rsidTr="00886AAB">
        <w:trPr>
          <w:trHeight w:val="228"/>
        </w:trPr>
        <w:tc>
          <w:tcPr>
            <w:tcW w:w="102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66C2" w:rsidRPr="00F131E9" w:rsidRDefault="007C66C2" w:rsidP="0081159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F131E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Інформація щодо акціонера:</w:t>
            </w:r>
          </w:p>
        </w:tc>
      </w:tr>
      <w:tr w:rsidR="007C66C2" w:rsidRPr="00F131E9" w:rsidTr="00886AAB">
        <w:trPr>
          <w:trHeight w:val="40"/>
        </w:trPr>
        <w:tc>
          <w:tcPr>
            <w:tcW w:w="54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66C2" w:rsidRPr="00F131E9" w:rsidRDefault="007C66C2" w:rsidP="008115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u w:val="single"/>
                <w:lang w:val="uk-UA" w:eastAsia="ru-RU"/>
              </w:rPr>
            </w:pPr>
            <w:r w:rsidRPr="00F131E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Прізвище, ім'я та по батькові/Найменування акціонера</w:t>
            </w:r>
          </w:p>
        </w:tc>
        <w:tc>
          <w:tcPr>
            <w:tcW w:w="4711" w:type="dxa"/>
            <w:tcBorders>
              <w:top w:val="single" w:sz="4" w:space="0" w:color="auto"/>
            </w:tcBorders>
            <w:shd w:val="clear" w:color="auto" w:fill="auto"/>
          </w:tcPr>
          <w:p w:rsidR="007C66C2" w:rsidRPr="00F131E9" w:rsidRDefault="007C66C2" w:rsidP="008115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66C2" w:rsidRPr="00F131E9" w:rsidTr="00886AAB">
        <w:trPr>
          <w:trHeight w:val="333"/>
        </w:trPr>
        <w:tc>
          <w:tcPr>
            <w:tcW w:w="5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6C2" w:rsidRPr="00F131E9" w:rsidRDefault="007C66C2" w:rsidP="008115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Назва, серія (за наявності), номер, дата видачі документа, що посвідчує особу акціонера (для фізичної особи)</w:t>
            </w:r>
          </w:p>
        </w:tc>
        <w:tc>
          <w:tcPr>
            <w:tcW w:w="4711" w:type="dxa"/>
            <w:tcBorders>
              <w:bottom w:val="single" w:sz="4" w:space="0" w:color="auto"/>
            </w:tcBorders>
            <w:shd w:val="clear" w:color="auto" w:fill="auto"/>
          </w:tcPr>
          <w:p w:rsidR="007C66C2" w:rsidRPr="00F131E9" w:rsidRDefault="007C66C2" w:rsidP="008115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66C2" w:rsidRPr="00F131E9" w:rsidTr="00886AAB">
        <w:trPr>
          <w:trHeight w:val="892"/>
        </w:trPr>
        <w:tc>
          <w:tcPr>
            <w:tcW w:w="5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6C2" w:rsidRPr="00F131E9" w:rsidRDefault="007C66C2" w:rsidP="008115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Реєстраційний номер облікової картки платника податків (для акціонера –  фізичної особи (за наявності)) або ідентифікаційний код юридичної особи (Код за ЄДРПОУ) – акціонера  (для юридичних осіб зареєстрованих в Україні) або реєстраційний номер з торговельного, судового або банківського реєстру країни реєстрації юридичної особи – акціонера (для юридичних осіб зареєстрованих поза територією України) </w:t>
            </w:r>
          </w:p>
        </w:tc>
        <w:tc>
          <w:tcPr>
            <w:tcW w:w="4711" w:type="dxa"/>
            <w:tcBorders>
              <w:bottom w:val="single" w:sz="4" w:space="0" w:color="auto"/>
            </w:tcBorders>
            <w:shd w:val="clear" w:color="auto" w:fill="auto"/>
          </w:tcPr>
          <w:p w:rsidR="007C66C2" w:rsidRPr="00F131E9" w:rsidRDefault="007C66C2" w:rsidP="006B08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66C2" w:rsidRPr="00F131E9" w:rsidTr="00886AAB">
        <w:trPr>
          <w:trHeight w:val="228"/>
        </w:trPr>
        <w:tc>
          <w:tcPr>
            <w:tcW w:w="10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66C2" w:rsidRPr="00F131E9" w:rsidRDefault="007C66C2" w:rsidP="0081159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  <w:p w:rsidR="007C66C2" w:rsidRPr="00F131E9" w:rsidRDefault="007C66C2" w:rsidP="0081159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F131E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Інформація щодо</w:t>
            </w:r>
            <w:r w:rsidRPr="00F131E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F131E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представника акціонера (за наявності):</w:t>
            </w:r>
          </w:p>
        </w:tc>
      </w:tr>
      <w:tr w:rsidR="007C66C2" w:rsidRPr="00F131E9" w:rsidTr="00886AAB">
        <w:trPr>
          <w:trHeight w:val="40"/>
        </w:trPr>
        <w:tc>
          <w:tcPr>
            <w:tcW w:w="54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66C2" w:rsidRPr="00F131E9" w:rsidRDefault="007C66C2" w:rsidP="008115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171717"/>
                <w:sz w:val="20"/>
                <w:szCs w:val="20"/>
                <w:u w:val="single"/>
                <w:lang w:val="uk-UA" w:eastAsia="ru-RU"/>
              </w:rPr>
            </w:pPr>
            <w:r w:rsidRPr="00F131E9">
              <w:rPr>
                <w:rFonts w:ascii="Times New Roman" w:eastAsia="Times New Roman" w:hAnsi="Times New Roman"/>
                <w:color w:val="171717"/>
                <w:sz w:val="20"/>
                <w:szCs w:val="20"/>
                <w:lang w:val="uk-UA" w:eastAsia="ru-RU"/>
              </w:rPr>
              <w:t>Прізвище, ім'я та по батькові</w:t>
            </w:r>
            <w:r w:rsidRPr="00F131E9">
              <w:rPr>
                <w:rFonts w:ascii="Times New Roman" w:eastAsia="Times New Roman" w:hAnsi="Times New Roman"/>
                <w:bCs/>
                <w:color w:val="171717"/>
                <w:sz w:val="20"/>
                <w:szCs w:val="20"/>
                <w:lang w:val="uk-UA" w:eastAsia="ru-RU"/>
              </w:rPr>
              <w:t>/ Найменування</w:t>
            </w:r>
            <w:r w:rsidRPr="00F131E9">
              <w:rPr>
                <w:rFonts w:ascii="Times New Roman" w:eastAsia="Times New Roman" w:hAnsi="Times New Roman"/>
                <w:color w:val="171717"/>
                <w:sz w:val="20"/>
                <w:szCs w:val="20"/>
                <w:lang w:val="uk-UA" w:eastAsia="ru-RU"/>
              </w:rPr>
              <w:t xml:space="preserve"> представника акціонера (а також прізвище, ім'я та по батькові фізичної особи – представника юридичної особи – представника акціонера (за наявності))</w:t>
            </w:r>
          </w:p>
        </w:tc>
        <w:tc>
          <w:tcPr>
            <w:tcW w:w="4711" w:type="dxa"/>
            <w:tcBorders>
              <w:top w:val="single" w:sz="4" w:space="0" w:color="auto"/>
            </w:tcBorders>
            <w:shd w:val="clear" w:color="auto" w:fill="auto"/>
          </w:tcPr>
          <w:p w:rsidR="007C66C2" w:rsidRPr="00F131E9" w:rsidRDefault="007C66C2" w:rsidP="008115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66C2" w:rsidRPr="00F131E9" w:rsidTr="00886AAB">
        <w:trPr>
          <w:trHeight w:val="40"/>
        </w:trPr>
        <w:tc>
          <w:tcPr>
            <w:tcW w:w="5496" w:type="dxa"/>
            <w:shd w:val="clear" w:color="auto" w:fill="auto"/>
          </w:tcPr>
          <w:p w:rsidR="007C66C2" w:rsidRPr="00F131E9" w:rsidRDefault="007C66C2" w:rsidP="008115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171717"/>
                <w:sz w:val="20"/>
                <w:szCs w:val="20"/>
                <w:lang w:val="uk-UA" w:eastAsia="ru-RU"/>
              </w:rPr>
            </w:pPr>
            <w:r w:rsidRPr="00F131E9">
              <w:rPr>
                <w:rFonts w:ascii="Times New Roman" w:eastAsia="Times New Roman" w:hAnsi="Times New Roman"/>
                <w:color w:val="171717"/>
                <w:sz w:val="20"/>
                <w:szCs w:val="20"/>
                <w:lang w:val="uk-UA" w:eastAsia="ru-RU"/>
              </w:rPr>
              <w:t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(для фізичної особи)</w:t>
            </w:r>
          </w:p>
        </w:tc>
        <w:tc>
          <w:tcPr>
            <w:tcW w:w="4711" w:type="dxa"/>
            <w:shd w:val="clear" w:color="auto" w:fill="auto"/>
          </w:tcPr>
          <w:p w:rsidR="007C66C2" w:rsidRPr="00F131E9" w:rsidRDefault="007C66C2" w:rsidP="008115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66C2" w:rsidRPr="00F131E9" w:rsidTr="00886AAB">
        <w:trPr>
          <w:trHeight w:val="333"/>
        </w:trPr>
        <w:tc>
          <w:tcPr>
            <w:tcW w:w="5496" w:type="dxa"/>
            <w:shd w:val="clear" w:color="auto" w:fill="auto"/>
          </w:tcPr>
          <w:p w:rsidR="007C66C2" w:rsidRPr="00F131E9" w:rsidRDefault="007C66C2" w:rsidP="008115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71717"/>
                <w:sz w:val="20"/>
                <w:szCs w:val="20"/>
                <w:lang w:val="uk-UA" w:eastAsia="ru-RU"/>
              </w:rPr>
            </w:pPr>
            <w:r w:rsidRPr="00F131E9">
              <w:rPr>
                <w:rFonts w:ascii="Times New Roman" w:eastAsia="Times New Roman" w:hAnsi="Times New Roman"/>
                <w:color w:val="171717"/>
                <w:sz w:val="20"/>
                <w:szCs w:val="20"/>
                <w:lang w:val="uk-UA" w:eastAsia="ru-RU"/>
              </w:rPr>
              <w:t>Реєстраційний номер облікової картки платника податків 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наявності))та за наявності ідентифікаційний код юридичної особи (Код за ЄДРПОУ) – представника акціонера  (для юридичних осіб зареєстрованих в Україні) або реєстраційний номер з торговельного, судового або банківського реєстру країни реєстрації юридичної особи – акціонера (для юридичних осіб зареєстрованих поза територією України)</w:t>
            </w:r>
          </w:p>
        </w:tc>
        <w:tc>
          <w:tcPr>
            <w:tcW w:w="4711" w:type="dxa"/>
            <w:shd w:val="clear" w:color="auto" w:fill="auto"/>
          </w:tcPr>
          <w:p w:rsidR="007C66C2" w:rsidRPr="00F131E9" w:rsidRDefault="007C66C2" w:rsidP="008115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66C2" w:rsidRPr="00F131E9" w:rsidTr="00886AAB">
        <w:trPr>
          <w:trHeight w:val="452"/>
        </w:trPr>
        <w:tc>
          <w:tcPr>
            <w:tcW w:w="5496" w:type="dxa"/>
            <w:shd w:val="clear" w:color="auto" w:fill="auto"/>
          </w:tcPr>
          <w:p w:rsidR="007C66C2" w:rsidRPr="00F131E9" w:rsidRDefault="007C66C2" w:rsidP="008115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71717"/>
                <w:sz w:val="20"/>
                <w:szCs w:val="20"/>
                <w:lang w:val="uk-UA" w:eastAsia="ru-RU"/>
              </w:rPr>
            </w:pPr>
            <w:r w:rsidRPr="00F131E9">
              <w:rPr>
                <w:rFonts w:ascii="Times New Roman" w:eastAsia="Times New Roman" w:hAnsi="Times New Roman"/>
                <w:color w:val="171717"/>
                <w:sz w:val="20"/>
                <w:szCs w:val="20"/>
                <w:lang w:val="uk-UA" w:eastAsia="ru-RU"/>
              </w:rPr>
              <w:t>Документ на підставі якого діє представник акціонера (дата видачі, строк дії та номер)</w:t>
            </w:r>
          </w:p>
        </w:tc>
        <w:tc>
          <w:tcPr>
            <w:tcW w:w="4711" w:type="dxa"/>
            <w:shd w:val="clear" w:color="auto" w:fill="auto"/>
          </w:tcPr>
          <w:p w:rsidR="007C66C2" w:rsidRPr="00F131E9" w:rsidRDefault="007C66C2" w:rsidP="008115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A458C" w:rsidRPr="00F131E9" w:rsidRDefault="001A458C" w:rsidP="0081159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uk-UA" w:eastAsia="ru-RU"/>
        </w:rPr>
      </w:pPr>
    </w:p>
    <w:tbl>
      <w:tblPr>
        <w:tblW w:w="10207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4678"/>
      </w:tblGrid>
      <w:tr w:rsidR="007C66C2" w:rsidRPr="00F131E9" w:rsidTr="00886AAB">
        <w:trPr>
          <w:trHeight w:val="59"/>
        </w:trPr>
        <w:tc>
          <w:tcPr>
            <w:tcW w:w="102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66C2" w:rsidRPr="00F131E9" w:rsidRDefault="007C66C2" w:rsidP="0081159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F131E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Кількість голосів, що належать акціонеру:</w:t>
            </w:r>
          </w:p>
        </w:tc>
      </w:tr>
      <w:tr w:rsidR="00BA4BB9" w:rsidRPr="00F131E9" w:rsidTr="00886AAB">
        <w:trPr>
          <w:trHeight w:val="266"/>
        </w:trPr>
        <w:tc>
          <w:tcPr>
            <w:tcW w:w="5529" w:type="dxa"/>
            <w:tcBorders>
              <w:top w:val="single" w:sz="4" w:space="0" w:color="auto"/>
            </w:tcBorders>
            <w:shd w:val="clear" w:color="auto" w:fill="auto"/>
          </w:tcPr>
          <w:p w:rsidR="00BA4BB9" w:rsidRPr="00F131E9" w:rsidRDefault="00BA4BB9" w:rsidP="00BA4B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BA4BB9" w:rsidRPr="00F131E9" w:rsidRDefault="00BA4BB9" w:rsidP="00BA4B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</w:p>
        </w:tc>
      </w:tr>
      <w:tr w:rsidR="007C66C2" w:rsidRPr="00F131E9" w:rsidTr="00886AAB">
        <w:trPr>
          <w:trHeight w:val="259"/>
        </w:trPr>
        <w:tc>
          <w:tcPr>
            <w:tcW w:w="5529" w:type="dxa"/>
            <w:shd w:val="clear" w:color="auto" w:fill="auto"/>
            <w:vAlign w:val="center"/>
          </w:tcPr>
          <w:p w:rsidR="007C66C2" w:rsidRPr="00F131E9" w:rsidRDefault="007C66C2" w:rsidP="008115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767171"/>
                <w:sz w:val="20"/>
                <w:szCs w:val="20"/>
                <w:lang w:val="uk-UA" w:eastAsia="ru-RU"/>
              </w:rPr>
            </w:pPr>
            <w:r w:rsidRPr="00F131E9">
              <w:rPr>
                <w:rFonts w:ascii="Times New Roman" w:eastAsia="Times New Roman" w:hAnsi="Times New Roman"/>
                <w:bCs/>
                <w:color w:val="767171"/>
                <w:sz w:val="20"/>
                <w:szCs w:val="20"/>
                <w:lang w:val="uk-UA" w:eastAsia="ru-RU"/>
              </w:rPr>
              <w:t>(кількість голосів числом)</w:t>
            </w:r>
          </w:p>
        </w:tc>
        <w:tc>
          <w:tcPr>
            <w:tcW w:w="4678" w:type="dxa"/>
            <w:shd w:val="clear" w:color="auto" w:fill="auto"/>
          </w:tcPr>
          <w:p w:rsidR="007C66C2" w:rsidRPr="00F131E9" w:rsidRDefault="007C66C2" w:rsidP="008115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767171"/>
                <w:sz w:val="20"/>
                <w:szCs w:val="20"/>
                <w:lang w:val="uk-UA" w:eastAsia="ru-RU"/>
              </w:rPr>
            </w:pPr>
            <w:r w:rsidRPr="00F131E9">
              <w:rPr>
                <w:rFonts w:ascii="Times New Roman" w:eastAsia="Times New Roman" w:hAnsi="Times New Roman"/>
                <w:bCs/>
                <w:color w:val="767171"/>
                <w:sz w:val="20"/>
                <w:szCs w:val="20"/>
                <w:lang w:val="uk-UA" w:eastAsia="ru-RU"/>
              </w:rPr>
              <w:t>(кількість голосів прописом)</w:t>
            </w:r>
          </w:p>
        </w:tc>
      </w:tr>
    </w:tbl>
    <w:p w:rsidR="00C3029F" w:rsidRPr="00F131E9" w:rsidRDefault="00C3029F" w:rsidP="00811597">
      <w:pPr>
        <w:spacing w:after="0" w:line="240" w:lineRule="auto"/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  <w:lang w:val="uk-UA" w:eastAsia="ru-RU"/>
        </w:rPr>
      </w:pPr>
    </w:p>
    <w:p w:rsidR="00281CD5" w:rsidRPr="00F131E9" w:rsidRDefault="00281CD5" w:rsidP="00811597">
      <w:pPr>
        <w:spacing w:after="0" w:line="240" w:lineRule="auto"/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  <w:lang w:val="uk-UA" w:eastAsia="ru-RU"/>
        </w:rPr>
      </w:pPr>
    </w:p>
    <w:tbl>
      <w:tblPr>
        <w:tblW w:w="10207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281CD5" w:rsidRPr="00F131E9" w:rsidTr="00917FC9">
        <w:trPr>
          <w:trHeight w:val="59"/>
        </w:trPr>
        <w:tc>
          <w:tcPr>
            <w:tcW w:w="10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1CD5" w:rsidRPr="00F131E9" w:rsidRDefault="00281CD5" w:rsidP="00917FC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F131E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Загальна кількість членів Наглядової ради, що обираються шляхом кумулятивного голосування (питання </w:t>
            </w:r>
            <w:r w:rsidRPr="00F131E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№ </w:t>
            </w:r>
            <w:r w:rsidR="00764E6B" w:rsidRPr="00F131E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</w:t>
            </w:r>
            <w:r w:rsidRPr="00F131E9">
              <w:rPr>
                <w:rFonts w:ascii="Times New Roman" w:hAnsi="Times New Roman"/>
                <w:b/>
                <w:sz w:val="20"/>
                <w:szCs w:val="20"/>
              </w:rPr>
              <w:t xml:space="preserve"> порядку денного)</w:t>
            </w:r>
            <w:r w:rsidRPr="00F131E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: </w:t>
            </w:r>
            <w:r w:rsidR="00764E6B" w:rsidRPr="00F131E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3</w:t>
            </w:r>
            <w:r w:rsidRPr="00F131E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 (</w:t>
            </w:r>
            <w:r w:rsidR="00764E6B" w:rsidRPr="00F131E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три</w:t>
            </w:r>
            <w:r w:rsidRPr="00F131E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)</w:t>
            </w:r>
          </w:p>
          <w:p w:rsidR="00281CD5" w:rsidRPr="00F131E9" w:rsidRDefault="00281CD5" w:rsidP="00917FC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</w:tr>
    </w:tbl>
    <w:p w:rsidR="00281CD5" w:rsidRPr="00F131E9" w:rsidRDefault="00281CD5" w:rsidP="00281CD5">
      <w:pPr>
        <w:spacing w:after="0" w:line="240" w:lineRule="auto"/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  <w:lang w:val="uk-UA" w:eastAsia="ru-RU"/>
        </w:rPr>
      </w:pPr>
    </w:p>
    <w:tbl>
      <w:tblPr>
        <w:tblW w:w="10207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4678"/>
      </w:tblGrid>
      <w:tr w:rsidR="00281CD5" w:rsidRPr="00F131E9" w:rsidTr="00917FC9">
        <w:trPr>
          <w:trHeight w:val="59"/>
        </w:trPr>
        <w:tc>
          <w:tcPr>
            <w:tcW w:w="102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1CD5" w:rsidRPr="00F131E9" w:rsidRDefault="00281CD5" w:rsidP="00764E6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F131E9">
              <w:rPr>
                <w:rFonts w:ascii="Times New Roman" w:hAnsi="Times New Roman"/>
                <w:b/>
                <w:sz w:val="20"/>
                <w:szCs w:val="20"/>
              </w:rPr>
              <w:t xml:space="preserve">Кількість голосів для кумулятивного голосування, що належить акціонеру, з питання обрання членів Наглядової ради (питання </w:t>
            </w:r>
            <w:r w:rsidRPr="00F131E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№ </w:t>
            </w:r>
            <w:r w:rsidR="00764E6B" w:rsidRPr="00F131E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</w:t>
            </w:r>
            <w:r w:rsidRPr="00F131E9">
              <w:rPr>
                <w:rFonts w:ascii="Times New Roman" w:hAnsi="Times New Roman"/>
                <w:b/>
                <w:sz w:val="20"/>
                <w:szCs w:val="20"/>
              </w:rPr>
              <w:t xml:space="preserve"> порядку денного)</w:t>
            </w:r>
            <w:r w:rsidRPr="00F131E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:</w:t>
            </w:r>
          </w:p>
        </w:tc>
      </w:tr>
      <w:tr w:rsidR="00281CD5" w:rsidRPr="00F131E9" w:rsidTr="00917FC9">
        <w:trPr>
          <w:trHeight w:val="266"/>
        </w:trPr>
        <w:tc>
          <w:tcPr>
            <w:tcW w:w="5529" w:type="dxa"/>
            <w:tcBorders>
              <w:top w:val="single" w:sz="4" w:space="0" w:color="auto"/>
            </w:tcBorders>
            <w:shd w:val="clear" w:color="auto" w:fill="auto"/>
          </w:tcPr>
          <w:p w:rsidR="00281CD5" w:rsidRPr="00F131E9" w:rsidRDefault="00281CD5" w:rsidP="00917F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281CD5" w:rsidRPr="00F131E9" w:rsidRDefault="00281CD5" w:rsidP="00F131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</w:p>
        </w:tc>
      </w:tr>
      <w:tr w:rsidR="00281CD5" w:rsidRPr="00F131E9" w:rsidTr="00917FC9">
        <w:trPr>
          <w:trHeight w:val="259"/>
        </w:trPr>
        <w:tc>
          <w:tcPr>
            <w:tcW w:w="5529" w:type="dxa"/>
            <w:shd w:val="clear" w:color="auto" w:fill="auto"/>
            <w:vAlign w:val="center"/>
          </w:tcPr>
          <w:p w:rsidR="00281CD5" w:rsidRPr="00F131E9" w:rsidRDefault="00281CD5" w:rsidP="00917F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767171"/>
                <w:sz w:val="20"/>
                <w:szCs w:val="20"/>
                <w:lang w:val="uk-UA" w:eastAsia="ru-RU"/>
              </w:rPr>
            </w:pPr>
            <w:r w:rsidRPr="00F131E9">
              <w:rPr>
                <w:rFonts w:ascii="Times New Roman" w:eastAsia="Times New Roman" w:hAnsi="Times New Roman"/>
                <w:bCs/>
                <w:color w:val="767171"/>
                <w:sz w:val="20"/>
                <w:szCs w:val="20"/>
                <w:lang w:val="uk-UA" w:eastAsia="ru-RU"/>
              </w:rPr>
              <w:t>(кількість голосів числом)</w:t>
            </w:r>
          </w:p>
        </w:tc>
        <w:tc>
          <w:tcPr>
            <w:tcW w:w="4678" w:type="dxa"/>
            <w:shd w:val="clear" w:color="auto" w:fill="auto"/>
          </w:tcPr>
          <w:p w:rsidR="00281CD5" w:rsidRPr="00F131E9" w:rsidRDefault="00281CD5" w:rsidP="00917F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767171"/>
                <w:sz w:val="20"/>
                <w:szCs w:val="20"/>
                <w:lang w:val="uk-UA" w:eastAsia="ru-RU"/>
              </w:rPr>
            </w:pPr>
            <w:r w:rsidRPr="00F131E9">
              <w:rPr>
                <w:rFonts w:ascii="Times New Roman" w:eastAsia="Times New Roman" w:hAnsi="Times New Roman"/>
                <w:bCs/>
                <w:color w:val="767171"/>
                <w:sz w:val="20"/>
                <w:szCs w:val="20"/>
                <w:lang w:val="uk-UA" w:eastAsia="ru-RU"/>
              </w:rPr>
              <w:t>(кількість голосів прописом)</w:t>
            </w:r>
          </w:p>
        </w:tc>
      </w:tr>
    </w:tbl>
    <w:p w:rsidR="00281CD5" w:rsidRPr="00F131E9" w:rsidRDefault="00281CD5" w:rsidP="00281CD5">
      <w:pPr>
        <w:spacing w:after="0" w:line="240" w:lineRule="auto"/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  <w:lang w:val="uk-UA" w:eastAsia="ru-RU"/>
        </w:rPr>
      </w:pPr>
    </w:p>
    <w:p w:rsidR="007C66C2" w:rsidRPr="00F131E9" w:rsidRDefault="007C66C2" w:rsidP="00811597">
      <w:pPr>
        <w:spacing w:after="0" w:line="240" w:lineRule="auto"/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  <w:lang w:val="uk-UA" w:eastAsia="ru-RU"/>
        </w:rPr>
      </w:pPr>
      <w:r w:rsidRPr="00F131E9"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  <w:lang w:val="uk-UA" w:eastAsia="ru-RU"/>
        </w:rPr>
        <w:t>Голосування з питань порядку денного</w:t>
      </w:r>
    </w:p>
    <w:p w:rsidR="007C66C2" w:rsidRPr="00F131E9" w:rsidRDefault="007C66C2" w:rsidP="0081159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</w:p>
    <w:p w:rsidR="007C66C2" w:rsidRPr="00F131E9" w:rsidRDefault="007C66C2" w:rsidP="0081159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  <w:r w:rsidRPr="00F131E9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 xml:space="preserve">Питання порядку денного № </w:t>
      </w:r>
      <w:r w:rsidR="00764E6B" w:rsidRPr="00F131E9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6</w:t>
      </w:r>
      <w:r w:rsidRPr="00F131E9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, винесене на голосування:</w:t>
      </w:r>
    </w:p>
    <w:p w:rsidR="007C66C2" w:rsidRPr="00F131E9" w:rsidRDefault="004F67E4" w:rsidP="00811597">
      <w:pPr>
        <w:spacing w:after="0" w:line="240" w:lineRule="auto"/>
        <w:ind w:left="567"/>
        <w:rPr>
          <w:rFonts w:ascii="Times New Roman" w:hAnsi="Times New Roman"/>
          <w:sz w:val="20"/>
          <w:szCs w:val="20"/>
        </w:rPr>
      </w:pPr>
      <w:r w:rsidRPr="00F131E9">
        <w:rPr>
          <w:rFonts w:ascii="Times New Roman" w:hAnsi="Times New Roman"/>
          <w:sz w:val="20"/>
          <w:szCs w:val="20"/>
        </w:rPr>
        <w:t>Прийняття рішення про обрання членів Наглядової ради Товариства.</w:t>
      </w:r>
    </w:p>
    <w:p w:rsidR="004F67E4" w:rsidRPr="00F131E9" w:rsidRDefault="004F67E4" w:rsidP="00811597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5"/>
        <w:gridCol w:w="2438"/>
      </w:tblGrid>
      <w:tr w:rsidR="004A76F5" w:rsidRPr="00F131E9" w:rsidTr="00F131E9">
        <w:tc>
          <w:tcPr>
            <w:tcW w:w="7475" w:type="dxa"/>
            <w:shd w:val="clear" w:color="auto" w:fill="auto"/>
          </w:tcPr>
          <w:p w:rsidR="004F67E4" w:rsidRPr="00F131E9" w:rsidRDefault="004F67E4" w:rsidP="004F67E4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31E9">
              <w:rPr>
                <w:rFonts w:ascii="Times New Roman" w:hAnsi="Times New Roman"/>
                <w:b/>
                <w:sz w:val="20"/>
                <w:szCs w:val="20"/>
              </w:rPr>
              <w:t>Перелік кандидатів</w:t>
            </w:r>
          </w:p>
        </w:tc>
        <w:tc>
          <w:tcPr>
            <w:tcW w:w="2438" w:type="dxa"/>
            <w:shd w:val="clear" w:color="auto" w:fill="auto"/>
          </w:tcPr>
          <w:p w:rsidR="004F67E4" w:rsidRPr="00F131E9" w:rsidRDefault="004F67E4" w:rsidP="004F67E4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F131E9">
              <w:rPr>
                <w:rFonts w:ascii="Times New Roman" w:hAnsi="Times New Roman"/>
                <w:b/>
                <w:sz w:val="20"/>
                <w:szCs w:val="20"/>
              </w:rPr>
              <w:t>Кількість голосів за</w:t>
            </w:r>
            <w:r w:rsidRPr="00F131E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F131E9">
              <w:rPr>
                <w:rFonts w:ascii="Times New Roman" w:hAnsi="Times New Roman"/>
                <w:b/>
                <w:sz w:val="20"/>
                <w:szCs w:val="20"/>
              </w:rPr>
              <w:t>кандидата</w:t>
            </w:r>
          </w:p>
        </w:tc>
      </w:tr>
      <w:tr w:rsidR="004A76F5" w:rsidRPr="00F131E9" w:rsidTr="00F131E9">
        <w:tc>
          <w:tcPr>
            <w:tcW w:w="7475" w:type="dxa"/>
            <w:shd w:val="clear" w:color="auto" w:fill="auto"/>
          </w:tcPr>
          <w:p w:rsidR="004F67E4" w:rsidRPr="00F131E9" w:rsidRDefault="004A76F5" w:rsidP="000D5540">
            <w:pPr>
              <w:pStyle w:val="af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</w:pPr>
            <w:r w:rsidRPr="00F131E9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Ковток Галина Іванівна</w:t>
            </w:r>
          </w:p>
          <w:p w:rsidR="000D7DBA" w:rsidRPr="00F131E9" w:rsidRDefault="000D7DBA" w:rsidP="000D5540">
            <w:pPr>
              <w:pStyle w:val="af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  <w:p w:rsidR="004F67E4" w:rsidRPr="00F131E9" w:rsidRDefault="004F67E4" w:rsidP="000D5540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131E9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Рік народження</w:t>
            </w:r>
            <w:r w:rsidR="004A76F5"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: 198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  <w:p w:rsidR="000D7DBA" w:rsidRPr="00F131E9" w:rsidRDefault="004F67E4" w:rsidP="00DB7997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131E9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Особа, що внесла пропозицію щодо даного кандидата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: </w:t>
            </w:r>
            <w:r w:rsidR="008A30E9" w:rsidRPr="00F131E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ТОВ "УТ "УЛФ"</w:t>
            </w:r>
            <w:r w:rsidR="00A32740" w:rsidRPr="00F131E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="00A32740"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="00A32740"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35428975</w:t>
            </w:r>
            <w:r w:rsidR="00A32740"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="008A30E9" w:rsidRPr="00F131E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,</w:t>
            </w:r>
            <w:r w:rsidR="00DB7997" w:rsidRPr="00F131E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що володіє 77,710536</w:t>
            </w:r>
            <w:r w:rsidR="008A30E9" w:rsidRPr="00F131E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% статутного капіталу</w:t>
            </w:r>
            <w:r w:rsidR="008A30E9" w:rsidRPr="00F131E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  <w:p w:rsidR="000D7DBA" w:rsidRPr="00F131E9" w:rsidRDefault="000D7DBA" w:rsidP="000D5540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Кандидат </w:t>
            </w:r>
            <w:r w:rsidRPr="00F131E9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не волод</w:t>
            </w:r>
            <w:r w:rsidRPr="00F131E9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іє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 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прости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ми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іменни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ми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акці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ями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Товариства</w:t>
            </w:r>
          </w:p>
          <w:p w:rsidR="004F67E4" w:rsidRPr="00F131E9" w:rsidRDefault="004F67E4" w:rsidP="000D5540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131E9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Освіта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: Вища. </w:t>
            </w:r>
          </w:p>
          <w:p w:rsidR="004A76F5" w:rsidRPr="00F131E9" w:rsidRDefault="004F67E4" w:rsidP="00A412EB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131E9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Місце роботи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, посади, які обіймає кандидат у юридичних особах:</w:t>
            </w:r>
            <w:r w:rsidR="004A76F5"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 </w:t>
            </w:r>
          </w:p>
          <w:p w:rsidR="004A76F5" w:rsidRPr="00F131E9" w:rsidRDefault="004A76F5" w:rsidP="00A412EB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директор</w:t>
            </w:r>
            <w:r w:rsidR="004F67E4"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ТОВ 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"УПРАВЛІНСЬКЕ ТОВАРИСТВО "УЛФ"</w:t>
            </w:r>
            <w:r w:rsidR="004F67E4"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35428975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; </w:t>
            </w:r>
          </w:p>
          <w:p w:rsidR="004A76F5" w:rsidRPr="00F131E9" w:rsidRDefault="004A76F5" w:rsidP="00A412EB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директор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ТОВ 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"ФІНАНСОВО-КОНСАЛТИНГОВА ГРУПА "УКРМ'ЯСО"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34966249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;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 </w:t>
            </w:r>
          </w:p>
          <w:p w:rsidR="004A76F5" w:rsidRPr="00F131E9" w:rsidRDefault="004A76F5" w:rsidP="00A412EB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директор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ТОВ 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"ТРІОНІНГ АЛЬЯНС"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43082605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;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 </w:t>
            </w:r>
          </w:p>
          <w:p w:rsidR="004A76F5" w:rsidRPr="00F131E9" w:rsidRDefault="004A76F5" w:rsidP="00A412EB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директор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ГО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"СИЛА ВИННИК"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43231659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;</w:t>
            </w:r>
          </w:p>
          <w:p w:rsidR="004A76F5" w:rsidRPr="00F131E9" w:rsidRDefault="00A412EB" w:rsidP="00A412EB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займає посаду </w:t>
            </w:r>
            <w:r w:rsidRPr="00F131E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Голови Наглядової ради 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"</w:t>
            </w:r>
            <w:r w:rsidRPr="00F131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Браїлівське» (00385661).</w:t>
            </w:r>
          </w:p>
          <w:p w:rsidR="004F67E4" w:rsidRPr="00F131E9" w:rsidRDefault="004F67E4" w:rsidP="00A412EB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131E9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Інформація про стаж роботи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F131E9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протягом останніх п'яти років</w:t>
            </w:r>
            <w:r w:rsidR="004A76F5"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:</w:t>
            </w:r>
          </w:p>
          <w:p w:rsidR="004A76F5" w:rsidRPr="00F131E9" w:rsidRDefault="004A76F5" w:rsidP="00A412EB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</w:t>
            </w:r>
            <w:r w:rsidR="00E064FF" w:rsidRPr="00F131E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10.12.2019</w:t>
            </w:r>
            <w:r w:rsidRPr="00F131E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="00A412EB" w:rsidRPr="00F131E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року </w:t>
            </w:r>
            <w:r w:rsidRPr="00F131E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займала посаду Генерального директора 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"РАЙЗ-МАКСИМКО"</w:t>
            </w:r>
            <w:r w:rsidR="00A412EB"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 xml:space="preserve"> (30382533)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;</w:t>
            </w:r>
          </w:p>
          <w:p w:rsidR="004A76F5" w:rsidRPr="00F131E9" w:rsidRDefault="004A76F5" w:rsidP="00A412EB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</w:t>
            </w:r>
            <w:r w:rsidR="00A412EB"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лютого </w:t>
            </w:r>
            <w:r w:rsidRPr="00F131E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="00A412EB" w:rsidRPr="00F131E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>20 року</w:t>
            </w:r>
            <w:r w:rsidRPr="00F131E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 займала посаду Голови Наглядової ради 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"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Компанія «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РАЙЗ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»</w:t>
            </w:r>
            <w:r w:rsidR="00A412EB"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 xml:space="preserve"> (13980201)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;</w:t>
            </w:r>
          </w:p>
          <w:p w:rsidR="00A412EB" w:rsidRPr="00F131E9" w:rsidRDefault="00A412EB" w:rsidP="00A412EB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F131E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F131E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займала посаду члена Наглядової ради 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"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ПІК» (05467033);</w:t>
            </w:r>
          </w:p>
          <w:p w:rsidR="00A412EB" w:rsidRPr="00F131E9" w:rsidRDefault="00A412EB" w:rsidP="00A412EB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F131E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F131E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займала посаду Голови Наглядової ради 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"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Лебідь» (14021460);</w:t>
            </w:r>
          </w:p>
          <w:p w:rsidR="004A76F5" w:rsidRPr="00F131E9" w:rsidRDefault="00A412EB" w:rsidP="00A412EB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F131E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F131E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займала посаду Голови Наглядової ради 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"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СГХП "Полімінерал" (05762281).</w:t>
            </w:r>
          </w:p>
          <w:p w:rsidR="004F67E4" w:rsidRPr="00F131E9" w:rsidRDefault="00495A88" w:rsidP="000D5540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Н</w:t>
            </w:r>
            <w:r w:rsidR="004F67E4"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епогашена (незнята) </w:t>
            </w:r>
            <w:r w:rsidR="004F67E4" w:rsidRPr="00F131E9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судимість</w:t>
            </w:r>
            <w:r w:rsidRPr="00F131E9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 xml:space="preserve"> 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в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ідсутня</w:t>
            </w:r>
            <w:r w:rsidR="004F67E4"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. </w:t>
            </w:r>
          </w:p>
          <w:p w:rsidR="004F67E4" w:rsidRPr="00F131E9" w:rsidRDefault="00495A88" w:rsidP="000D5540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131E9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З</w:t>
            </w:r>
            <w:r w:rsidR="004F67E4" w:rsidRPr="00F131E9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аборона обіймати</w:t>
            </w:r>
            <w:r w:rsidR="004F67E4"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="004F67E4" w:rsidRPr="00F131E9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певні посади та/або займатись певною діяльністю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 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відсутня</w:t>
            </w:r>
            <w:r w:rsidR="004F67E4"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. </w:t>
            </w:r>
          </w:p>
          <w:p w:rsidR="004F67E4" w:rsidRPr="00F131E9" w:rsidRDefault="004F67E4" w:rsidP="000D5540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Кандидат </w:t>
            </w:r>
            <w:r w:rsidRPr="00F131E9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не є афілійованою особою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Товариства. </w:t>
            </w:r>
          </w:p>
          <w:p w:rsidR="004F67E4" w:rsidRPr="00F131E9" w:rsidRDefault="00A32740" w:rsidP="00DB7997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131E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А</w:t>
            </w:r>
            <w:r w:rsidRPr="00F131E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кціонер товариства</w:t>
            </w:r>
            <w:r w:rsidRPr="00F131E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-  </w:t>
            </w:r>
            <w:r w:rsidRPr="00F131E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ТОВ "УТ "УЛФ"</w:t>
            </w:r>
            <w:r w:rsidRPr="00F131E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35428975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) </w:t>
            </w:r>
            <w:r w:rsidRPr="00F131E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є афілійован</w:t>
            </w:r>
            <w:r w:rsidRPr="00F131E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ою</w:t>
            </w:r>
            <w:r w:rsidRPr="00F131E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особ</w:t>
            </w:r>
            <w:r w:rsidRPr="00F131E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ою</w:t>
            </w:r>
            <w:r w:rsidRPr="00F131E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кандидата</w:t>
            </w:r>
            <w:r w:rsidR="00DB7997" w:rsidRPr="00F131E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, яке володіє 77,710536</w:t>
            </w:r>
            <w:r w:rsidRPr="00F131E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% статутного капіталу.</w:t>
            </w:r>
            <w:r w:rsidR="004F67E4"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</w:p>
          <w:p w:rsidR="004F67E4" w:rsidRPr="00F131E9" w:rsidRDefault="004F67E4" w:rsidP="000D5540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131E9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Посадові особи товариства, що є афілійованими особами кандидата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="000D5540"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відсутні.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</w:p>
          <w:p w:rsidR="00677A20" w:rsidRPr="00677A20" w:rsidRDefault="000D7DBA" w:rsidP="00677A20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131E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К</w:t>
            </w:r>
            <w:r w:rsidRPr="00F131E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андидат у члени наглядової ради </w:t>
            </w:r>
            <w:r w:rsidRPr="00F131E9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  <w:lang w:val="uk-UA"/>
              </w:rPr>
              <w:t>є</w:t>
            </w:r>
            <w:r w:rsidRPr="00F131E9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 xml:space="preserve"> представником акціонера</w:t>
            </w:r>
            <w:r w:rsidRPr="00F131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31E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ТОВ "УТ "УЛФ",</w:t>
            </w:r>
            <w:r w:rsidR="00DB7997" w:rsidRPr="00F131E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що володіє 77,710536</w:t>
            </w:r>
            <w:r w:rsidRPr="00F131E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% статутного капіталу</w:t>
            </w:r>
            <w:r w:rsidR="000D5540" w:rsidRPr="00F131E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  <w:p w:rsidR="004F67E4" w:rsidRPr="00677A20" w:rsidRDefault="00A25D12" w:rsidP="00677A20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677A20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Кандидатом подана письмова заява про згоду на обрання членом органу акціонерного товариства; в письмовій заяві кандидата викладено всі відомості, відповідно до вимог </w:t>
            </w:r>
            <w:r w:rsidRPr="00677A20">
              <w:rPr>
                <w:rFonts w:ascii="Times New Roman" w:hAnsi="Times New Roman"/>
                <w:sz w:val="20"/>
                <w:szCs w:val="20"/>
                <w:lang w:val="uk-UA"/>
              </w:rPr>
              <w:t>Рішення Національної комісії з цінних паперів та фондового ринку від 01.06.2017 р. №402.</w:t>
            </w:r>
          </w:p>
        </w:tc>
        <w:tc>
          <w:tcPr>
            <w:tcW w:w="2438" w:type="dxa"/>
            <w:shd w:val="clear" w:color="auto" w:fill="auto"/>
          </w:tcPr>
          <w:p w:rsidR="00F131E9" w:rsidRPr="00F131E9" w:rsidRDefault="00F131E9" w:rsidP="00F131E9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F131E9" w:rsidRPr="00F131E9" w:rsidTr="00F131E9">
        <w:tc>
          <w:tcPr>
            <w:tcW w:w="7475" w:type="dxa"/>
            <w:shd w:val="clear" w:color="auto" w:fill="auto"/>
          </w:tcPr>
          <w:p w:rsidR="00F131E9" w:rsidRPr="00F131E9" w:rsidRDefault="00F131E9" w:rsidP="00F131E9">
            <w:pPr>
              <w:pStyle w:val="af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 w:rsidRPr="00F131E9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Прокоса Богдан Сергійович</w:t>
            </w:r>
          </w:p>
          <w:p w:rsidR="00F131E9" w:rsidRPr="00F131E9" w:rsidRDefault="00F131E9" w:rsidP="00F13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</w:p>
          <w:p w:rsidR="00F131E9" w:rsidRPr="00F131E9" w:rsidRDefault="00F131E9" w:rsidP="00F131E9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131E9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Рік народження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: 1981</w:t>
            </w:r>
          </w:p>
          <w:p w:rsidR="00F131E9" w:rsidRPr="00F131E9" w:rsidRDefault="00F131E9" w:rsidP="00F131E9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131E9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Особа, що внесла пропозицію щодо даного кандидата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: </w:t>
            </w:r>
            <w:r w:rsidRPr="00F131E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ТОВ "УТ "УЛФ"</w:t>
            </w:r>
            <w:r w:rsidRPr="00F131E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35428975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Pr="00F131E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,</w:t>
            </w:r>
            <w:r w:rsidRPr="00F131E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що володіє 77,710536% статутного капіталу</w:t>
            </w:r>
            <w:r w:rsidRPr="00F131E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  <w:p w:rsidR="00F131E9" w:rsidRPr="00F131E9" w:rsidRDefault="00F131E9" w:rsidP="00F131E9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Кандидат </w:t>
            </w:r>
            <w:r w:rsidRPr="00F131E9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не волод</w:t>
            </w:r>
            <w:r w:rsidRPr="00F131E9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іє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 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прости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ми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іменни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ми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акці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ями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Товариства</w:t>
            </w:r>
          </w:p>
          <w:p w:rsidR="00F131E9" w:rsidRPr="00F131E9" w:rsidRDefault="00F131E9" w:rsidP="00F131E9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131E9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Освіта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: Вища. </w:t>
            </w:r>
          </w:p>
          <w:p w:rsidR="00F131E9" w:rsidRPr="00F131E9" w:rsidRDefault="00F131E9" w:rsidP="00F131E9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131E9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Місце роботи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, посади, які обіймає кандидат у юридичних особах: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 </w:t>
            </w:r>
          </w:p>
          <w:p w:rsidR="00F131E9" w:rsidRPr="00F131E9" w:rsidRDefault="00F131E9" w:rsidP="00F131E9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lastRenderedPageBreak/>
              <w:t>директор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ТОВ 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"ХВИЛЯ"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14263750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; </w:t>
            </w:r>
          </w:p>
          <w:p w:rsidR="00F131E9" w:rsidRPr="00F131E9" w:rsidRDefault="00F131E9" w:rsidP="00F131E9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директор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ТОВ 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"ТОРГОВИЙ ДІМ "ТРАНСМАГІСТРАЛЬ"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35982277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;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 </w:t>
            </w:r>
          </w:p>
          <w:p w:rsidR="00F131E9" w:rsidRPr="00F131E9" w:rsidRDefault="00F131E9" w:rsidP="00F131E9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директор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ТОВ 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"ЕДЕЛЬ-БАУ"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34396655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;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 </w:t>
            </w:r>
          </w:p>
          <w:p w:rsidR="00F131E9" w:rsidRPr="00F131E9" w:rsidRDefault="00F131E9" w:rsidP="00F131E9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директор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СФГ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"ЛІДІЯ"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32012640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;</w:t>
            </w:r>
          </w:p>
          <w:p w:rsidR="00F131E9" w:rsidRPr="00F131E9" w:rsidRDefault="00F131E9" w:rsidP="00F131E9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директор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ТОВ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"СТК - ІНВЕСТМЕНТС"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34935472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;</w:t>
            </w:r>
          </w:p>
          <w:p w:rsidR="00F131E9" w:rsidRPr="00F131E9" w:rsidRDefault="00F131E9" w:rsidP="00F131E9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директор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ТОВ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"ПРЕСТИЖБУД - 2006"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34167934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;</w:t>
            </w:r>
          </w:p>
          <w:p w:rsidR="00F131E9" w:rsidRPr="00F131E9" w:rsidRDefault="00F131E9" w:rsidP="00F131E9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директор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ТОВ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"ВКФ "ФІНАНСОВІ ІНІЦІАТИВИ"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34287381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;</w:t>
            </w:r>
          </w:p>
          <w:p w:rsidR="00F131E9" w:rsidRPr="00F131E9" w:rsidRDefault="00F131E9" w:rsidP="00F131E9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директор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ТОВ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"ВОЛИНЬДАТАБУД"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35298279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;</w:t>
            </w:r>
          </w:p>
          <w:p w:rsidR="00F131E9" w:rsidRPr="00F131E9" w:rsidRDefault="00F131E9" w:rsidP="00F131E9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директор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ТОВ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"РОСОХАЧ М'ЯСО"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35757582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;</w:t>
            </w:r>
          </w:p>
          <w:p w:rsidR="00F131E9" w:rsidRPr="00F131E9" w:rsidRDefault="00F131E9" w:rsidP="00F131E9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директор 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ФГ "БОРОМЛЯНСЬКЕ"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 xml:space="preserve"> (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33486642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);</w:t>
            </w:r>
          </w:p>
          <w:p w:rsidR="00F131E9" w:rsidRPr="00F131E9" w:rsidRDefault="00F131E9" w:rsidP="00F131E9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директор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ТОВ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"АЛАН-ТРЕЙД"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35745488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;</w:t>
            </w:r>
          </w:p>
          <w:p w:rsidR="00F131E9" w:rsidRPr="00F131E9" w:rsidRDefault="00F131E9" w:rsidP="00F131E9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директор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ТОВ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"КЬЮ-ЕНЕРГОКОНСАЛТИНГ"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38061578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;</w:t>
            </w:r>
          </w:p>
          <w:p w:rsidR="00F131E9" w:rsidRPr="00F131E9" w:rsidRDefault="00F131E9" w:rsidP="00F131E9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директор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ПП "ВТС-КОМПЛЕКТ"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35065632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;</w:t>
            </w:r>
          </w:p>
          <w:p w:rsidR="00F131E9" w:rsidRPr="00F131E9" w:rsidRDefault="00F131E9" w:rsidP="00F131E9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директор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ПП "ЕКО-КОМПЛЕКС"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35382517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;</w:t>
            </w:r>
          </w:p>
          <w:p w:rsidR="00F131E9" w:rsidRPr="00F131E9" w:rsidRDefault="00F131E9" w:rsidP="00F131E9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директор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ПП "СОЮЗ-РЕСУРС"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35500993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;</w:t>
            </w:r>
          </w:p>
          <w:p w:rsidR="00F131E9" w:rsidRPr="00F131E9" w:rsidRDefault="00F131E9" w:rsidP="00F131E9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займає посаду члена</w:t>
            </w:r>
            <w:r w:rsidRPr="00F131E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 Наглядової ради 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 xml:space="preserve">ПРАТ 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«Браїлівське» (00385661);</w:t>
            </w:r>
          </w:p>
          <w:p w:rsidR="00F131E9" w:rsidRPr="00F131E9" w:rsidRDefault="00F131E9" w:rsidP="00F131E9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займає посаду члена</w:t>
            </w:r>
            <w:r w:rsidRPr="00F131E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 Наглядової ради 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ім. Шевченка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 xml:space="preserve"> (03779202);</w:t>
            </w:r>
          </w:p>
          <w:p w:rsidR="00F131E9" w:rsidRPr="00F131E9" w:rsidRDefault="00F131E9" w:rsidP="00F131E9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займає посаду члена</w:t>
            </w:r>
            <w:r w:rsidRPr="00F131E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 Наглядової ради 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 xml:space="preserve">ПРАТ 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«Новоодеський райагрохім» (05490150).</w:t>
            </w:r>
          </w:p>
          <w:p w:rsidR="00F131E9" w:rsidRPr="00F131E9" w:rsidRDefault="00F131E9" w:rsidP="00F131E9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131E9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Інформація про стаж роботи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F131E9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протягом останніх п'яти років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:</w:t>
            </w:r>
          </w:p>
          <w:p w:rsidR="00F131E9" w:rsidRPr="00F131E9" w:rsidRDefault="00F131E9" w:rsidP="00F131E9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</w:t>
            </w:r>
            <w:r w:rsidRPr="00F131E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23.01.2018</w:t>
            </w:r>
            <w:r w:rsidRPr="00F131E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 року займав посаду директора 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"ЛЮКСПРОМЕКСПО"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 xml:space="preserve"> (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33762119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);</w:t>
            </w:r>
          </w:p>
          <w:p w:rsidR="00F131E9" w:rsidRPr="00F131E9" w:rsidRDefault="00F131E9" w:rsidP="00F131E9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</w:t>
            </w:r>
            <w:r w:rsidRPr="00F131E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18.06.2021</w:t>
            </w:r>
            <w:r w:rsidRPr="00F131E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 року займав посаду директора 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ФГ "КОНВАЛІЯ"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 xml:space="preserve"> (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32356950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);</w:t>
            </w:r>
          </w:p>
          <w:p w:rsidR="00F131E9" w:rsidRPr="00F131E9" w:rsidRDefault="00F131E9" w:rsidP="00F131E9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</w:t>
            </w:r>
            <w:r w:rsidRPr="00F131E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17.05.2021</w:t>
            </w:r>
            <w:r w:rsidRPr="00F131E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 року займав посаду директора 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ФГ "ВЕСНА-АГРО"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 xml:space="preserve"> (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39821766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);</w:t>
            </w:r>
          </w:p>
          <w:p w:rsidR="00F131E9" w:rsidRPr="00F131E9" w:rsidRDefault="00F131E9" w:rsidP="00F131E9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</w:t>
            </w:r>
            <w:r w:rsidRPr="00F131E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25.02.2019</w:t>
            </w:r>
            <w:r w:rsidRPr="00F131E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 року займав посаду директора 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ТОВ "ПАСКАЛЬ-КО"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 xml:space="preserve"> (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40914240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);</w:t>
            </w:r>
          </w:p>
          <w:p w:rsidR="00F131E9" w:rsidRPr="00F131E9" w:rsidRDefault="00F131E9" w:rsidP="00F131E9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лютого </w:t>
            </w:r>
            <w:r w:rsidRPr="00F131E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F131E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20 року займав посаду члена Наглядової ради 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"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Компанія «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РАЙЗ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» (13980201);</w:t>
            </w:r>
          </w:p>
          <w:p w:rsidR="00F131E9" w:rsidRPr="00F131E9" w:rsidRDefault="00F131E9" w:rsidP="00F131E9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F131E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F131E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Голови Наглядової ради 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"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Ритм" (05507152);</w:t>
            </w:r>
          </w:p>
          <w:p w:rsidR="00F131E9" w:rsidRPr="00F131E9" w:rsidRDefault="00F131E9" w:rsidP="00F131E9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F131E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F131E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Голови Наглядової ради 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"</w:t>
            </w:r>
            <w:r w:rsidRPr="00F131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Ніжинський м’ясокомбінат" (00444375);</w:t>
            </w:r>
          </w:p>
          <w:p w:rsidR="00F131E9" w:rsidRPr="00F131E9" w:rsidRDefault="00F131E9" w:rsidP="00F131E9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F131E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F131E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члена Наглядової ради 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"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Дакор Вест" (03118357);</w:t>
            </w:r>
          </w:p>
          <w:p w:rsidR="00F131E9" w:rsidRPr="00F131E9" w:rsidRDefault="00F131E9" w:rsidP="00F131E9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F131E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F131E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Голови Наглядової ради 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"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ПІК» (05467033);</w:t>
            </w:r>
          </w:p>
          <w:p w:rsidR="00F131E9" w:rsidRPr="00F131E9" w:rsidRDefault="00F131E9" w:rsidP="00F131E9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F131E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F131E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члена Наглядової ради 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"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Лебідь» (14021460);</w:t>
            </w:r>
          </w:p>
          <w:p w:rsidR="00F131E9" w:rsidRPr="00F131E9" w:rsidRDefault="00F131E9" w:rsidP="00F131E9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F131E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F131E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члена Наглядової ради 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"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Коростенський м'ясокомбінат» (00443418);</w:t>
            </w:r>
          </w:p>
          <w:p w:rsidR="00F131E9" w:rsidRPr="00F131E9" w:rsidRDefault="00F131E9" w:rsidP="00F131E9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F131E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F131E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Голови Наглядової ради 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«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Берегівський м’ясокомбінат» (00443468);</w:t>
            </w:r>
          </w:p>
          <w:p w:rsidR="00F131E9" w:rsidRPr="00F131E9" w:rsidRDefault="00F131E9" w:rsidP="00F131E9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F131E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F131E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члена Наглядової ради 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«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Івано-Франківський м’ясокомбінат» (00451636);</w:t>
            </w:r>
          </w:p>
          <w:p w:rsidR="00F131E9" w:rsidRPr="00F131E9" w:rsidRDefault="00F131E9" w:rsidP="00F131E9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F131E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F131E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члена Наглядової ради 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"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СГХП "Полімінерал" (05762281);</w:t>
            </w:r>
          </w:p>
          <w:p w:rsidR="00F131E9" w:rsidRPr="00F131E9" w:rsidRDefault="00F131E9" w:rsidP="00F131E9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F131E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F131E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члена Наглядової ради 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«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ШП «Світанок» (00307891);</w:t>
            </w:r>
          </w:p>
          <w:p w:rsidR="00F131E9" w:rsidRPr="00F131E9" w:rsidRDefault="00F131E9" w:rsidP="00F131E9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F131E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F131E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Голови Наглядової ради 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«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Пирятинський м’ясокомбінат» (05421137);</w:t>
            </w:r>
          </w:p>
          <w:p w:rsidR="00F131E9" w:rsidRPr="00F131E9" w:rsidRDefault="00F131E9" w:rsidP="00F131E9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F131E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F131E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Голови Наглядової ради 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«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Нове життя» (13998980);</w:t>
            </w:r>
          </w:p>
          <w:p w:rsidR="00F131E9" w:rsidRPr="00F131E9" w:rsidRDefault="00F131E9" w:rsidP="00F131E9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F131E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F131E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Голови Наглядової ради 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«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Ім. Тельмана» (03779685);</w:t>
            </w:r>
          </w:p>
          <w:p w:rsidR="00F131E9" w:rsidRPr="00F131E9" w:rsidRDefault="00F131E9" w:rsidP="00F131E9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F131E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F131E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Голови Наглядової ради 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«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Україна-Райз» (03779805);</w:t>
            </w:r>
          </w:p>
          <w:p w:rsidR="00F131E9" w:rsidRPr="00F131E9" w:rsidRDefault="00F131E9" w:rsidP="00F131E9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F131E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F131E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Голови Наглядової ради 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«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Ім. Щорса» (03779610);</w:t>
            </w:r>
          </w:p>
          <w:p w:rsidR="00F131E9" w:rsidRPr="00F131E9" w:rsidRDefault="00F131E9" w:rsidP="00F131E9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F131E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F131E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члена Наглядової ради 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«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Ватутінський м'ясокомбінат» (00444263);</w:t>
            </w:r>
          </w:p>
          <w:p w:rsidR="00F131E9" w:rsidRPr="00F131E9" w:rsidRDefault="00F131E9" w:rsidP="00F131E9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F131E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F131E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члена Наглядової ради 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«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Долинський птахокомбінат» (00443660);</w:t>
            </w:r>
          </w:p>
          <w:p w:rsidR="00F131E9" w:rsidRPr="00F131E9" w:rsidRDefault="00F131E9" w:rsidP="00F131E9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F131E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F131E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члена Наглядової ради 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«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Івано-Франківськ Вінницям'ясо» (00452995);</w:t>
            </w:r>
          </w:p>
          <w:p w:rsidR="00F131E9" w:rsidRPr="00F131E9" w:rsidRDefault="00F131E9" w:rsidP="00F131E9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lastRenderedPageBreak/>
              <w:t xml:space="preserve">До квітня </w:t>
            </w:r>
            <w:r w:rsidRPr="00F131E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F131E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члена Наглядової ради 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«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Тростянецький мясокомбінат» (00443128).</w:t>
            </w:r>
          </w:p>
          <w:p w:rsidR="00F131E9" w:rsidRPr="00F131E9" w:rsidRDefault="00F131E9" w:rsidP="00F131E9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Н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епогашена (незнята) </w:t>
            </w:r>
            <w:r w:rsidRPr="00F131E9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судимість</w:t>
            </w:r>
            <w:r w:rsidRPr="00F131E9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 xml:space="preserve"> 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в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ідсутня. </w:t>
            </w:r>
          </w:p>
          <w:p w:rsidR="00F131E9" w:rsidRPr="00F131E9" w:rsidRDefault="00F131E9" w:rsidP="00F131E9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131E9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З</w:t>
            </w:r>
            <w:r w:rsidRPr="00F131E9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аборона обіймати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F131E9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певні посади та/або займатись певною діяльністю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 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відсутня. </w:t>
            </w:r>
          </w:p>
          <w:p w:rsidR="00F131E9" w:rsidRPr="00F131E9" w:rsidRDefault="00F131E9" w:rsidP="00F131E9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Кандидат </w:t>
            </w:r>
            <w:r w:rsidRPr="00F131E9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не є афілійованою особою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Товариства. </w:t>
            </w:r>
          </w:p>
          <w:p w:rsidR="00F131E9" w:rsidRPr="00F131E9" w:rsidRDefault="00F131E9" w:rsidP="00F131E9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131E9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Акціонери товариства, що є афілійованими особами кандидата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 відсутні. </w:t>
            </w:r>
          </w:p>
          <w:p w:rsidR="00F131E9" w:rsidRPr="00F131E9" w:rsidRDefault="00F131E9" w:rsidP="00F131E9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131E9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Посадові особи товариства, що є афілійованими особами кандидата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відсутні.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</w:p>
          <w:p w:rsidR="00677A20" w:rsidRPr="00677A20" w:rsidRDefault="00F131E9" w:rsidP="00677A20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131E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К</w:t>
            </w:r>
            <w:r w:rsidRPr="00F131E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андидат у члени наглядової ради </w:t>
            </w:r>
            <w:r w:rsidRPr="00F131E9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  <w:lang w:val="uk-UA"/>
              </w:rPr>
              <w:t>є</w:t>
            </w:r>
            <w:r w:rsidRPr="00F131E9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 xml:space="preserve"> представником акціонера</w:t>
            </w:r>
            <w:r w:rsidRPr="00F131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31E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ТОВ "УТ "УЛФ",</w:t>
            </w:r>
            <w:r w:rsidRPr="00F131E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що володіє 77,710536% статутного капіталу</w:t>
            </w:r>
            <w:r w:rsidRPr="00F131E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  <w:p w:rsidR="00F131E9" w:rsidRPr="00677A20" w:rsidRDefault="00F131E9" w:rsidP="00677A20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bookmarkStart w:id="0" w:name="_GoBack"/>
            <w:bookmarkEnd w:id="0"/>
            <w:r w:rsidRPr="00677A20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Кандидатом подана письмова заява про згоду на обрання членом органу акціонерного товариства; в письмовій заяві кандидата викладено всі відомості, відповідно до вимог </w:t>
            </w:r>
            <w:r w:rsidRPr="00677A20">
              <w:rPr>
                <w:rFonts w:ascii="Times New Roman" w:hAnsi="Times New Roman"/>
                <w:sz w:val="20"/>
                <w:szCs w:val="20"/>
                <w:lang w:val="uk-UA"/>
              </w:rPr>
              <w:t>Рішення Національної комісії з цінних паперів та фондового ринку від 01.06.2017 р. №402.</w:t>
            </w:r>
          </w:p>
        </w:tc>
        <w:tc>
          <w:tcPr>
            <w:tcW w:w="2438" w:type="dxa"/>
            <w:shd w:val="clear" w:color="auto" w:fill="auto"/>
          </w:tcPr>
          <w:p w:rsidR="00F131E9" w:rsidRPr="00F131E9" w:rsidRDefault="00F131E9" w:rsidP="00F131E9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F131E9" w:rsidRPr="00F131E9" w:rsidTr="00F131E9">
        <w:tc>
          <w:tcPr>
            <w:tcW w:w="7475" w:type="dxa"/>
            <w:shd w:val="clear" w:color="auto" w:fill="auto"/>
          </w:tcPr>
          <w:p w:rsidR="00F131E9" w:rsidRPr="00F131E9" w:rsidRDefault="00F131E9" w:rsidP="00F131E9">
            <w:pPr>
              <w:pStyle w:val="af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 w:rsidRPr="00F131E9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lastRenderedPageBreak/>
              <w:t>Прокопик Тарас Ігорович</w:t>
            </w:r>
          </w:p>
          <w:p w:rsidR="00F131E9" w:rsidRPr="00F131E9" w:rsidRDefault="00F131E9" w:rsidP="00F13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</w:p>
          <w:p w:rsidR="00F131E9" w:rsidRPr="00F131E9" w:rsidRDefault="00F131E9" w:rsidP="00F131E9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131E9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Рік народження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: 1982</w:t>
            </w:r>
          </w:p>
          <w:p w:rsidR="00F131E9" w:rsidRPr="00F131E9" w:rsidRDefault="00F131E9" w:rsidP="00F131E9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131E9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Особа, що внесла пропозицію щодо даного кандидата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: </w:t>
            </w:r>
            <w:r w:rsidRPr="00F131E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ТОВ "УТ "УЛФ"</w:t>
            </w:r>
            <w:r w:rsidRPr="00F131E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35428975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Pr="00F131E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,</w:t>
            </w:r>
            <w:r w:rsidRPr="00F131E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що володіє 77,710536% статутного капіталу</w:t>
            </w:r>
            <w:r w:rsidRPr="00F131E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  <w:p w:rsidR="00F131E9" w:rsidRPr="00F131E9" w:rsidRDefault="00F131E9" w:rsidP="00F131E9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Кандидат </w:t>
            </w:r>
            <w:r w:rsidRPr="00F131E9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не волод</w:t>
            </w:r>
            <w:r w:rsidRPr="00F131E9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іє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 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прости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ми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іменни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ми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акці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ями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Товариства</w:t>
            </w:r>
          </w:p>
          <w:p w:rsidR="00F131E9" w:rsidRPr="00F131E9" w:rsidRDefault="00F131E9" w:rsidP="00F131E9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131E9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Освіта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: Вища. </w:t>
            </w:r>
          </w:p>
          <w:p w:rsidR="00F131E9" w:rsidRPr="00F131E9" w:rsidRDefault="00F131E9" w:rsidP="00F131E9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131E9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Місце роботи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, посади, які обіймає кандидат у юридичних особах: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 </w:t>
            </w:r>
          </w:p>
          <w:p w:rsidR="00F131E9" w:rsidRPr="00F131E9" w:rsidRDefault="00F131E9" w:rsidP="00F131E9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директор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ТОВ "ЕНЕРГО ПРОДУКТ ЛТД"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32497213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;</w:t>
            </w:r>
          </w:p>
          <w:p w:rsidR="00F131E9" w:rsidRPr="00F131E9" w:rsidRDefault="00F131E9" w:rsidP="00F131E9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директор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ЗАТ "ДОЛИНСЬКИЙ М'ЯСОПРОДКОМБІНАТ"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32836320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;</w:t>
            </w:r>
          </w:p>
          <w:p w:rsidR="00F131E9" w:rsidRPr="00F131E9" w:rsidRDefault="00F131E9" w:rsidP="00F131E9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директор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ТОВ "РАЙЗ-ПРИКАРПАТТЯ"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32573828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;</w:t>
            </w:r>
          </w:p>
          <w:p w:rsidR="00F131E9" w:rsidRPr="00F131E9" w:rsidRDefault="00F131E9" w:rsidP="00F131E9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директор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ТОВ "СТАНІСЛАВСЬКА ІНВЕСТИЦІЙНА КОМПАНІЯ"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41491966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;</w:t>
            </w:r>
          </w:p>
          <w:p w:rsidR="00F131E9" w:rsidRPr="00F131E9" w:rsidRDefault="00F131E9" w:rsidP="00F131E9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директор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ТОВ "ВОЛИНЬІНВЕСТСЕРВІС"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33732021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;</w:t>
            </w:r>
          </w:p>
          <w:p w:rsidR="00F131E9" w:rsidRPr="00F131E9" w:rsidRDefault="00F131E9" w:rsidP="00F131E9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директор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ТОВ "АГРОФІРМА "НАДІЯ"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30869155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;</w:t>
            </w:r>
          </w:p>
          <w:p w:rsidR="00F131E9" w:rsidRPr="00F131E9" w:rsidRDefault="00F131E9" w:rsidP="00F131E9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директор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ТОВ "ІНВЕСТАГРОГРУП"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34998731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;</w:t>
            </w:r>
          </w:p>
          <w:p w:rsidR="00F131E9" w:rsidRPr="00F131E9" w:rsidRDefault="00F131E9" w:rsidP="00F131E9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директор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ГО "ВОВМ "УКРМ'ЯСОПРОДУКТ"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35209477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;</w:t>
            </w:r>
          </w:p>
          <w:p w:rsidR="00F131E9" w:rsidRPr="00F131E9" w:rsidRDefault="00F131E9" w:rsidP="00F131E9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керівник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ІВАНО-ФРАНКІВСЬКА ОБЛАСНА ПАРТІЙНА ОРГАНІЗАЦІЯ ПОЛІТИЧНОЇ ПАРТІЇ "НАРОДНА СИЛА"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37156548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;</w:t>
            </w:r>
          </w:p>
          <w:p w:rsidR="00F131E9" w:rsidRPr="00F131E9" w:rsidRDefault="00F131E9" w:rsidP="00F131E9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займає посаду Голови</w:t>
            </w:r>
            <w:r w:rsidRPr="00F131E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 Наглядової ради 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 xml:space="preserve">ПРАТ 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«Новоодеський райагрохім» (05490150);</w:t>
            </w:r>
          </w:p>
          <w:p w:rsidR="00F131E9" w:rsidRPr="00F131E9" w:rsidRDefault="00F131E9" w:rsidP="00F131E9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займає посаду Голови</w:t>
            </w:r>
            <w:r w:rsidRPr="00F131E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 Наглядової ради 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ім. Шевченка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 xml:space="preserve"> (03779202);</w:t>
            </w:r>
          </w:p>
          <w:p w:rsidR="00F131E9" w:rsidRPr="00F131E9" w:rsidRDefault="00F131E9" w:rsidP="00F131E9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131E9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Інформація про стаж роботи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F131E9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протягом останніх п'яти років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:</w:t>
            </w:r>
          </w:p>
          <w:p w:rsidR="00F131E9" w:rsidRPr="00F131E9" w:rsidRDefault="00F131E9" w:rsidP="00F131E9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До 08.08.</w:t>
            </w:r>
            <w:r w:rsidRPr="00F131E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F131E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директора 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ТОВ "АГРАРНА ПЕРСПЕКТИВА"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 xml:space="preserve"> (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35173399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);</w:t>
            </w:r>
          </w:p>
          <w:p w:rsidR="00F131E9" w:rsidRPr="00F131E9" w:rsidRDefault="00F131E9" w:rsidP="00F131E9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</w:t>
            </w:r>
            <w:r w:rsidRPr="00F131E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22.11.2017</w:t>
            </w:r>
            <w:r w:rsidRPr="00F131E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 року займав посаду директора 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ТОВ "КАРПАТСЬКА ТУРИСТИЧНА КОМПАНІЯ"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 xml:space="preserve"> (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34078127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);</w:t>
            </w:r>
          </w:p>
          <w:p w:rsidR="00F131E9" w:rsidRPr="00F131E9" w:rsidRDefault="00F131E9" w:rsidP="00F131E9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F131E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F131E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Голови Наглядової ради 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"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Дакор Вест" (03118357);</w:t>
            </w:r>
          </w:p>
          <w:p w:rsidR="00F131E9" w:rsidRPr="00F131E9" w:rsidRDefault="00F131E9" w:rsidP="00F131E9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F131E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F131E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члена Наглядової ради 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"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ПІК» (05467033);</w:t>
            </w:r>
          </w:p>
          <w:p w:rsidR="00F131E9" w:rsidRPr="00F131E9" w:rsidRDefault="00F131E9" w:rsidP="00F131E9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F131E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F131E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Голова Наглядової ради 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"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Коростенський м'ясокомбінат» (00443418);</w:t>
            </w:r>
          </w:p>
          <w:p w:rsidR="00F131E9" w:rsidRPr="00F131E9" w:rsidRDefault="00F131E9" w:rsidP="00F131E9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F131E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F131E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члена Наглядової ради 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«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Берегівський м’ясокомбінат» (00443468);</w:t>
            </w:r>
          </w:p>
          <w:p w:rsidR="00F131E9" w:rsidRPr="00F131E9" w:rsidRDefault="00F131E9" w:rsidP="00F131E9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F131E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F131E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Голови Наглядової ради 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«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Івано-Франківський м’ясокомбінат» (00451636);</w:t>
            </w:r>
          </w:p>
          <w:p w:rsidR="00F131E9" w:rsidRPr="00F131E9" w:rsidRDefault="00F131E9" w:rsidP="00F131E9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F131E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F131E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Голови Наглядової ради 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«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ШП «Світанок» (00307891);</w:t>
            </w:r>
          </w:p>
          <w:p w:rsidR="00F131E9" w:rsidRPr="00F131E9" w:rsidRDefault="00F131E9" w:rsidP="00F131E9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F131E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F131E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Голови Наглядової ради 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«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Ватутінський м'ясокомбінат» (00444263);</w:t>
            </w:r>
          </w:p>
          <w:p w:rsidR="00F131E9" w:rsidRPr="00F131E9" w:rsidRDefault="00F131E9" w:rsidP="00F131E9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F131E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F131E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Голови Наглядової ради 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«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Долинський птахокомбінат» (00443660);</w:t>
            </w:r>
          </w:p>
          <w:p w:rsidR="00F131E9" w:rsidRPr="00F131E9" w:rsidRDefault="00F131E9" w:rsidP="00F131E9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F131E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F131E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Голови Наглядової ради 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«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Івано-Франківськ Вінницям'ясо» (00452995);</w:t>
            </w:r>
          </w:p>
          <w:p w:rsidR="00F131E9" w:rsidRPr="00F131E9" w:rsidRDefault="00F131E9" w:rsidP="00F131E9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F131E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F131E9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Голови Наглядової ради 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«</w:t>
            </w:r>
            <w:r w:rsidRPr="00F131E9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Тростянецький мясокомбінат» (00443128).</w:t>
            </w:r>
          </w:p>
          <w:p w:rsidR="00F131E9" w:rsidRPr="00F131E9" w:rsidRDefault="00F131E9" w:rsidP="00F131E9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Н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епогашена (незнята) </w:t>
            </w:r>
            <w:r w:rsidRPr="00F131E9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судимість</w:t>
            </w:r>
            <w:r w:rsidRPr="00F131E9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 xml:space="preserve"> 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в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ідсутня. </w:t>
            </w:r>
          </w:p>
          <w:p w:rsidR="00F131E9" w:rsidRPr="00F131E9" w:rsidRDefault="00F131E9" w:rsidP="00F131E9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131E9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lastRenderedPageBreak/>
              <w:t>З</w:t>
            </w:r>
            <w:r w:rsidRPr="00F131E9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аборона обіймати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F131E9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певні посади та/або займатись певною діяльністю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 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відсутня. </w:t>
            </w:r>
          </w:p>
          <w:p w:rsidR="00F131E9" w:rsidRPr="00F131E9" w:rsidRDefault="00F131E9" w:rsidP="00F131E9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Кандидат </w:t>
            </w:r>
            <w:r w:rsidRPr="00F131E9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не є афілійованою особою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Товариства. </w:t>
            </w:r>
          </w:p>
          <w:p w:rsidR="00F131E9" w:rsidRPr="00F131E9" w:rsidRDefault="00F131E9" w:rsidP="00F131E9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131E9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Акціонери товариства, що є афілійованими особами кандидата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 відсутні. </w:t>
            </w:r>
          </w:p>
          <w:p w:rsidR="00F131E9" w:rsidRPr="00F131E9" w:rsidRDefault="00F131E9" w:rsidP="00F131E9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131E9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Посадові особи товариства, що є афілійованими особами кандидата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відсутні.</w:t>
            </w:r>
            <w:r w:rsidRPr="00F131E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</w:p>
          <w:p w:rsidR="00F131E9" w:rsidRPr="00F131E9" w:rsidRDefault="00F131E9" w:rsidP="00F131E9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131E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К</w:t>
            </w:r>
            <w:r w:rsidRPr="00F131E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андидат у члени наглядової ради </w:t>
            </w:r>
            <w:r w:rsidRPr="00F131E9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  <w:lang w:val="uk-UA"/>
              </w:rPr>
              <w:t>є</w:t>
            </w:r>
            <w:r w:rsidRPr="00F131E9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 xml:space="preserve"> представником акціонера</w:t>
            </w:r>
            <w:r w:rsidRPr="00F131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31E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ТОВ "УТ "УЛФ",</w:t>
            </w:r>
            <w:r w:rsidRPr="00F131E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що володіє 77,710536% статутного капіталу</w:t>
            </w:r>
            <w:r w:rsidRPr="00F131E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  <w:p w:rsidR="00F131E9" w:rsidRPr="00F131E9" w:rsidRDefault="00F131E9" w:rsidP="00F131E9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F131E9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Кандидатом подана письмова заява про згоду на обрання членом органу акціонерного товариства; в письмовій заяві кандидата викладено всі відомості, відповідно до вимог </w:t>
            </w:r>
            <w:r w:rsidRPr="00F131E9">
              <w:rPr>
                <w:rFonts w:ascii="Times New Roman" w:hAnsi="Times New Roman"/>
                <w:sz w:val="20"/>
                <w:szCs w:val="20"/>
                <w:lang w:val="uk-UA"/>
              </w:rPr>
              <w:t>Рішення Національної комісії з цінних паперів та фондового ринку від 01.06.2017 р. №402.</w:t>
            </w:r>
          </w:p>
        </w:tc>
        <w:tc>
          <w:tcPr>
            <w:tcW w:w="2438" w:type="dxa"/>
            <w:shd w:val="clear" w:color="auto" w:fill="auto"/>
          </w:tcPr>
          <w:p w:rsidR="00F131E9" w:rsidRPr="00F131E9" w:rsidRDefault="00F131E9" w:rsidP="00F131E9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</w:tbl>
    <w:p w:rsidR="004F67E4" w:rsidRPr="00F131E9" w:rsidRDefault="004F67E4" w:rsidP="00811597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C66C2" w:rsidRPr="00F131E9" w:rsidRDefault="007C66C2" w:rsidP="0081159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C62C41" w:rsidRPr="00F131E9" w:rsidRDefault="00C62C41" w:rsidP="00811597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bookmarkStart w:id="1" w:name="_Hlk104924861"/>
    <w:p w:rsidR="007C66C2" w:rsidRPr="00F131E9" w:rsidRDefault="007C66C2" w:rsidP="0081159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val="uk-UA" w:eastAsia="ru-RU"/>
        </w:rPr>
      </w:pPr>
      <w:r w:rsidRPr="00F131E9">
        <w:rPr>
          <w:rFonts w:ascii="Times New Roman" w:eastAsia="Times New Roman" w:hAnsi="Times New Roman"/>
          <w:i/>
          <w:noProof/>
          <w:sz w:val="20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92710</wp:posOffset>
                </wp:positionV>
                <wp:extent cx="6267450" cy="0"/>
                <wp:effectExtent l="12065" t="9525" r="6985" b="95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5BBC9F1" id="Прямая со стрелкой 1" o:spid="_x0000_s1026" type="#_x0000_t32" style="position:absolute;margin-left:12.95pt;margin-top:7.3pt;width:493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"/>
            </w:pict>
          </mc:Fallback>
        </mc:AlternateContent>
      </w:r>
    </w:p>
    <w:p w:rsidR="007B1783" w:rsidRPr="00F131E9" w:rsidRDefault="007B1783" w:rsidP="0081159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val="uk-UA" w:eastAsia="ru-RU"/>
        </w:rPr>
      </w:pPr>
    </w:p>
    <w:p w:rsidR="007C66C2" w:rsidRPr="00F131E9" w:rsidRDefault="007C66C2" w:rsidP="0081159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val="uk-UA" w:eastAsia="ru-RU"/>
        </w:rPr>
      </w:pPr>
      <w:r w:rsidRPr="00F131E9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val="uk-UA" w:eastAsia="ru-RU"/>
        </w:rPr>
        <w:t>ЗАСТЕРЕЖЕННЯ 1:</w:t>
      </w:r>
    </w:p>
    <w:p w:rsidR="007C66C2" w:rsidRPr="00F131E9" w:rsidRDefault="007C66C2" w:rsidP="00811597">
      <w:pPr>
        <w:spacing w:after="0" w:line="240" w:lineRule="auto"/>
        <w:jc w:val="both"/>
        <w:rPr>
          <w:rFonts w:ascii="Times New Roman" w:eastAsia="Times New Roman" w:hAnsi="Times New Roman"/>
          <w:b/>
          <w:color w:val="767171"/>
          <w:sz w:val="20"/>
          <w:szCs w:val="20"/>
          <w:shd w:val="clear" w:color="auto" w:fill="FFFFFF"/>
          <w:lang w:val="uk-UA" w:eastAsia="ru-RU"/>
        </w:rPr>
      </w:pPr>
      <w:r w:rsidRPr="00F131E9">
        <w:rPr>
          <w:rFonts w:ascii="Times New Roman" w:eastAsia="Times New Roman" w:hAnsi="Times New Roman"/>
          <w:color w:val="767171"/>
          <w:sz w:val="20"/>
          <w:szCs w:val="20"/>
          <w:shd w:val="clear" w:color="auto" w:fill="FFFFFF"/>
          <w:lang w:val="uk-UA" w:eastAsia="ru-RU"/>
        </w:rPr>
        <w:t>Бюлетень має бути підписаний акціонером (представником акціонера) із зазначенням прізвища, імені та по батькові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недійсним.</w:t>
      </w:r>
    </w:p>
    <w:p w:rsidR="007C66C2" w:rsidRPr="00F131E9" w:rsidRDefault="007C66C2" w:rsidP="0081159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val="uk-UA" w:eastAsia="ru-RU"/>
        </w:rPr>
      </w:pPr>
    </w:p>
    <w:p w:rsidR="007C66C2" w:rsidRPr="00F131E9" w:rsidRDefault="007C66C2" w:rsidP="0081159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val="uk-UA" w:eastAsia="ru-RU"/>
        </w:rPr>
      </w:pPr>
      <w:r w:rsidRPr="00F131E9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val="uk-UA" w:eastAsia="ru-RU"/>
        </w:rPr>
        <w:t>ЗАСТЕРЕЖЕННЯ 2:</w:t>
      </w:r>
    </w:p>
    <w:p w:rsidR="006F7B05" w:rsidRPr="00F131E9" w:rsidRDefault="007C66C2" w:rsidP="00811597">
      <w:pPr>
        <w:spacing w:after="0" w:line="240" w:lineRule="auto"/>
        <w:jc w:val="both"/>
        <w:rPr>
          <w:rFonts w:ascii="Times New Roman" w:eastAsia="Times New Roman" w:hAnsi="Times New Roman"/>
          <w:color w:val="767171"/>
          <w:sz w:val="20"/>
          <w:szCs w:val="20"/>
          <w:lang w:val="uk-UA" w:eastAsia="ru-RU"/>
        </w:rPr>
      </w:pPr>
      <w:r w:rsidRPr="00F131E9">
        <w:rPr>
          <w:rFonts w:ascii="Times New Roman" w:eastAsia="Times New Roman" w:hAnsi="Times New Roman"/>
          <w:color w:val="767171"/>
          <w:sz w:val="20"/>
          <w:szCs w:val="20"/>
          <w:lang w:val="uk-UA" w:eastAsia="ru-RU"/>
        </w:rPr>
        <w:t>Кожен аркуш бюлетеня повинен бути підписаний акціонером (представником акціонера) (крім випадку засвідчення бюлетеня кваліфікованим електронним підписом акціонера (його представника).</w:t>
      </w:r>
      <w:bookmarkEnd w:id="1"/>
    </w:p>
    <w:p w:rsidR="004F67E4" w:rsidRPr="00F131E9" w:rsidRDefault="004F67E4" w:rsidP="00811597">
      <w:pPr>
        <w:spacing w:after="0" w:line="240" w:lineRule="auto"/>
        <w:jc w:val="both"/>
        <w:rPr>
          <w:rFonts w:ascii="Times New Roman" w:eastAsia="Times New Roman" w:hAnsi="Times New Roman"/>
          <w:color w:val="767171"/>
          <w:sz w:val="20"/>
          <w:szCs w:val="20"/>
          <w:lang w:val="uk-UA" w:eastAsia="ru-RU"/>
        </w:rPr>
      </w:pPr>
    </w:p>
    <w:p w:rsidR="004F67E4" w:rsidRPr="00F131E9" w:rsidRDefault="004F67E4" w:rsidP="00811597">
      <w:pPr>
        <w:spacing w:after="0" w:line="240" w:lineRule="auto"/>
        <w:jc w:val="both"/>
        <w:rPr>
          <w:rFonts w:ascii="Times New Roman" w:eastAsia="Times New Roman" w:hAnsi="Times New Roman"/>
          <w:color w:val="767171"/>
          <w:sz w:val="20"/>
          <w:szCs w:val="20"/>
          <w:lang w:val="uk-UA" w:eastAsia="ru-RU"/>
        </w:rPr>
      </w:pPr>
      <w:r w:rsidRPr="00F131E9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val="uk-UA" w:eastAsia="ru-RU"/>
        </w:rPr>
        <w:t>ЗАСТЕРЕЖЕННЯ 3:</w:t>
      </w:r>
    </w:p>
    <w:p w:rsidR="004F67E4" w:rsidRPr="004F67E4" w:rsidRDefault="004F67E4" w:rsidP="00811597">
      <w:pPr>
        <w:spacing w:after="0" w:line="240" w:lineRule="auto"/>
        <w:jc w:val="both"/>
        <w:rPr>
          <w:rFonts w:ascii="Times New Roman" w:eastAsia="Times New Roman" w:hAnsi="Times New Roman"/>
          <w:color w:val="767171"/>
          <w:sz w:val="20"/>
          <w:szCs w:val="20"/>
          <w:lang w:val="uk-UA" w:eastAsia="ru-RU"/>
        </w:rPr>
      </w:pPr>
      <w:r w:rsidRPr="00F131E9">
        <w:rPr>
          <w:rFonts w:ascii="Times New Roman" w:hAnsi="Times New Roman"/>
          <w:color w:val="767171" w:themeColor="background2" w:themeShade="80"/>
          <w:sz w:val="20"/>
          <w:szCs w:val="20"/>
        </w:rPr>
        <w:t>Голосування за цим бюлетенем проводиться шляхом кумулятивного голосування. При кумулятивному голосуванні кількість голосів, з якою зареєструвався акціонер або його представник, помножується на кількість членів органу акціонерного товариства, що обирається, а акціонер або його представник має право віддати всі підраховані таким чином голоси за одного кандидата або розподілити їх між кількома кандидатами, зазначивши навпроти кожного з обраних кандидатів відповідну кількість голосів. У випадку, якщо арифметична сума голосів, розподілених між кандидатами, буде перевищувати кількість голосів для кумулятивного голосування, бюлетень вважатиметься недійсним</w:t>
      </w:r>
      <w:r w:rsidRPr="00F131E9">
        <w:rPr>
          <w:rFonts w:ascii="Times New Roman" w:hAnsi="Times New Roman"/>
          <w:color w:val="767171" w:themeColor="background2" w:themeShade="80"/>
          <w:sz w:val="20"/>
          <w:szCs w:val="20"/>
          <w:lang w:val="uk-UA"/>
        </w:rPr>
        <w:t>.</w:t>
      </w:r>
    </w:p>
    <w:sectPr w:rsidR="004F67E4" w:rsidRPr="004F67E4" w:rsidSect="00886AAB">
      <w:headerReference w:type="default" r:id="rId8"/>
      <w:footerReference w:type="default" r:id="rId9"/>
      <w:pgSz w:w="11906" w:h="16838"/>
      <w:pgMar w:top="851" w:right="849" w:bottom="993" w:left="1134" w:header="0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FC9" w:rsidRDefault="00917FC9" w:rsidP="007C66C2">
      <w:pPr>
        <w:spacing w:after="0" w:line="240" w:lineRule="auto"/>
      </w:pPr>
      <w:r>
        <w:separator/>
      </w:r>
    </w:p>
  </w:endnote>
  <w:endnote w:type="continuationSeparator" w:id="0">
    <w:p w:rsidR="00917FC9" w:rsidRDefault="00917FC9" w:rsidP="007C6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4580314"/>
      <w:docPartObj>
        <w:docPartGallery w:val="Page Numbers (Bottom of Page)"/>
        <w:docPartUnique/>
      </w:docPartObj>
    </w:sdtPr>
    <w:sdtEndPr/>
    <w:sdtContent>
      <w:p w:rsidR="00917FC9" w:rsidRDefault="00917FC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A20">
          <w:rPr>
            <w:noProof/>
          </w:rPr>
          <w:t>1</w:t>
        </w:r>
        <w:r>
          <w:fldChar w:fldCharType="end"/>
        </w:r>
      </w:p>
    </w:sdtContent>
  </w:sdt>
  <w:tbl>
    <w:tblPr>
      <w:tblStyle w:val="a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  <w:gridCol w:w="5807"/>
    </w:tblGrid>
    <w:tr w:rsidR="00917FC9" w:rsidTr="00C3029F">
      <w:tc>
        <w:tcPr>
          <w:tcW w:w="3964" w:type="dxa"/>
        </w:tcPr>
        <w:p w:rsidR="00917FC9" w:rsidRDefault="00917FC9" w:rsidP="00C3029F">
          <w:pPr>
            <w:pStyle w:val="a8"/>
            <w:tabs>
              <w:tab w:val="clear" w:pos="9355"/>
              <w:tab w:val="right" w:pos="9923"/>
            </w:tabs>
            <w:rPr>
              <w:rFonts w:ascii="Times New Roman" w:eastAsia="Times New Roman" w:hAnsi="Times New Roman"/>
              <w:sz w:val="20"/>
              <w:szCs w:val="20"/>
              <w:lang w:eastAsia="ru-RU"/>
            </w:rPr>
          </w:pPr>
          <w:r w:rsidRPr="008B0E50">
            <w:rPr>
              <w:rFonts w:ascii="Times New Roman" w:eastAsia="Times New Roman" w:hAnsi="Times New Roman"/>
              <w:sz w:val="20"/>
              <w:szCs w:val="20"/>
              <w:lang w:val="uk-UA" w:eastAsia="ru-RU"/>
            </w:rPr>
            <w:t>Пріз</w:t>
          </w:r>
          <w:r>
            <w:rPr>
              <w:rFonts w:ascii="Times New Roman" w:eastAsia="Times New Roman" w:hAnsi="Times New Roman"/>
              <w:sz w:val="20"/>
              <w:szCs w:val="20"/>
              <w:lang w:val="uk-UA" w:eastAsia="ru-RU"/>
            </w:rPr>
            <w:t xml:space="preserve">вище, ім'я та по батькові та </w:t>
          </w:r>
          <w:r>
            <w:rPr>
              <w:rFonts w:ascii="Times New Roman" w:eastAsia="Times New Roman" w:hAnsi="Times New Roman"/>
              <w:sz w:val="20"/>
              <w:szCs w:val="20"/>
              <w:lang w:eastAsia="ru-RU"/>
            </w:rPr>
            <w:t>п</w:t>
          </w:r>
          <w:r w:rsidRPr="008B0E50">
            <w:rPr>
              <w:rFonts w:ascii="Times New Roman" w:eastAsia="Times New Roman" w:hAnsi="Times New Roman"/>
              <w:sz w:val="20"/>
              <w:szCs w:val="20"/>
              <w:lang w:eastAsia="ru-RU"/>
            </w:rPr>
            <w:t xml:space="preserve">ідпис </w:t>
          </w:r>
        </w:p>
        <w:p w:rsidR="00917FC9" w:rsidRDefault="00917FC9" w:rsidP="00C3029F">
          <w:pPr>
            <w:pStyle w:val="a8"/>
            <w:tabs>
              <w:tab w:val="clear" w:pos="9355"/>
              <w:tab w:val="right" w:pos="9923"/>
            </w:tabs>
            <w:rPr>
              <w:lang w:val="uk-UA"/>
            </w:rPr>
          </w:pPr>
          <w:r w:rsidRPr="008B0E50">
            <w:rPr>
              <w:rFonts w:ascii="Times New Roman" w:eastAsia="Times New Roman" w:hAnsi="Times New Roman"/>
              <w:sz w:val="20"/>
              <w:szCs w:val="20"/>
              <w:lang w:eastAsia="ru-RU"/>
            </w:rPr>
            <w:t>акціонера (представника акціонера)</w:t>
          </w:r>
        </w:p>
      </w:tc>
      <w:tc>
        <w:tcPr>
          <w:tcW w:w="5807" w:type="dxa"/>
          <w:tcBorders>
            <w:bottom w:val="single" w:sz="4" w:space="0" w:color="auto"/>
          </w:tcBorders>
        </w:tcPr>
        <w:p w:rsidR="00917FC9" w:rsidRDefault="00917FC9" w:rsidP="00794D95">
          <w:pPr>
            <w:pStyle w:val="a8"/>
            <w:tabs>
              <w:tab w:val="clear" w:pos="9355"/>
              <w:tab w:val="right" w:pos="9923"/>
            </w:tabs>
            <w:jc w:val="right"/>
            <w:rPr>
              <w:lang w:val="uk-UA"/>
            </w:rPr>
          </w:pPr>
        </w:p>
      </w:tc>
    </w:tr>
  </w:tbl>
  <w:p w:rsidR="00917FC9" w:rsidRPr="00794D95" w:rsidRDefault="00917FC9" w:rsidP="00C3029F">
    <w:pPr>
      <w:pStyle w:val="a8"/>
      <w:tabs>
        <w:tab w:val="clear" w:pos="9355"/>
        <w:tab w:val="right" w:pos="9923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FC9" w:rsidRDefault="00917FC9" w:rsidP="007C66C2">
      <w:pPr>
        <w:spacing w:after="0" w:line="240" w:lineRule="auto"/>
      </w:pPr>
      <w:r>
        <w:separator/>
      </w:r>
    </w:p>
  </w:footnote>
  <w:footnote w:type="continuationSeparator" w:id="0">
    <w:p w:rsidR="00917FC9" w:rsidRDefault="00917FC9" w:rsidP="007C66C2">
      <w:pPr>
        <w:spacing w:after="0" w:line="240" w:lineRule="auto"/>
      </w:pPr>
      <w:r>
        <w:continuationSeparator/>
      </w:r>
    </w:p>
  </w:footnote>
  <w:footnote w:id="1">
    <w:p w:rsidR="00917FC9" w:rsidRPr="000E3908" w:rsidRDefault="00917FC9" w:rsidP="00481A2C">
      <w:pPr>
        <w:pStyle w:val="a3"/>
        <w:rPr>
          <w:color w:val="767171" w:themeColor="background2" w:themeShade="80"/>
          <w:lang w:val="uk-UA"/>
        </w:rPr>
      </w:pPr>
      <w:r w:rsidRPr="000E3908">
        <w:rPr>
          <w:rStyle w:val="a5"/>
          <w:color w:val="767171" w:themeColor="background2" w:themeShade="80"/>
        </w:rPr>
        <w:footnoteRef/>
      </w:r>
      <w:r w:rsidRPr="000E3908">
        <w:rPr>
          <w:color w:val="767171" w:themeColor="background2" w:themeShade="80"/>
        </w:rPr>
        <w:t xml:space="preserve"> </w:t>
      </w:r>
      <w:r w:rsidRPr="000E3908">
        <w:rPr>
          <w:color w:val="767171" w:themeColor="background2" w:themeShade="80"/>
          <w:lang w:val="uk-UA"/>
        </w:rPr>
        <w:t>Голосування проводиться щодо всіх питань порядку денного загальних зборів (крім кумулятивного голосування)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FC9" w:rsidRDefault="00917FC9" w:rsidP="00794D95">
    <w:pPr>
      <w:pStyle w:val="a6"/>
    </w:pPr>
  </w:p>
  <w:p w:rsidR="00917FC9" w:rsidRDefault="00917FC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1E00"/>
    <w:multiLevelType w:val="hybridMultilevel"/>
    <w:tmpl w:val="14FA0E86"/>
    <w:lvl w:ilvl="0" w:tplc="042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i w:val="0"/>
        <w:u w:val="none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1826DA"/>
    <w:multiLevelType w:val="hybridMultilevel"/>
    <w:tmpl w:val="72CC9F5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844005B"/>
    <w:multiLevelType w:val="hybridMultilevel"/>
    <w:tmpl w:val="BCAEFEA6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AFA4742"/>
    <w:multiLevelType w:val="hybridMultilevel"/>
    <w:tmpl w:val="E056C48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6417E"/>
    <w:multiLevelType w:val="hybridMultilevel"/>
    <w:tmpl w:val="6CDE10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A7CFE"/>
    <w:multiLevelType w:val="hybridMultilevel"/>
    <w:tmpl w:val="D3A86164"/>
    <w:lvl w:ilvl="0" w:tplc="CD04880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u w:val="non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64F0A"/>
    <w:multiLevelType w:val="hybridMultilevel"/>
    <w:tmpl w:val="A2E6C5EC"/>
    <w:lvl w:ilvl="0" w:tplc="CD04880A">
      <w:start w:val="1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  <w:b w:val="0"/>
        <w:i w:val="0"/>
        <w:u w:val="none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49BC076C"/>
    <w:multiLevelType w:val="hybridMultilevel"/>
    <w:tmpl w:val="F02083E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u w:val="non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F036C"/>
    <w:multiLevelType w:val="hybridMultilevel"/>
    <w:tmpl w:val="8D242440"/>
    <w:lvl w:ilvl="0" w:tplc="CD04880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7810C5"/>
    <w:multiLevelType w:val="multilevel"/>
    <w:tmpl w:val="04D4BAB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10" w15:restartNumberingAfterBreak="0">
    <w:nsid w:val="740415E5"/>
    <w:multiLevelType w:val="hybridMultilevel"/>
    <w:tmpl w:val="2F3219B4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8B2089C"/>
    <w:multiLevelType w:val="hybridMultilevel"/>
    <w:tmpl w:val="F95491D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0"/>
  </w:num>
  <w:num w:numId="5">
    <w:abstractNumId w:val="3"/>
  </w:num>
  <w:num w:numId="6">
    <w:abstractNumId w:val="11"/>
  </w:num>
  <w:num w:numId="7">
    <w:abstractNumId w:val="1"/>
  </w:num>
  <w:num w:numId="8">
    <w:abstractNumId w:val="6"/>
  </w:num>
  <w:num w:numId="9">
    <w:abstractNumId w:val="5"/>
  </w:num>
  <w:num w:numId="10">
    <w:abstractNumId w:val="7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0DB"/>
    <w:rsid w:val="000564FD"/>
    <w:rsid w:val="00073094"/>
    <w:rsid w:val="00094836"/>
    <w:rsid w:val="000D5540"/>
    <w:rsid w:val="000D7DBA"/>
    <w:rsid w:val="000E3908"/>
    <w:rsid w:val="00181814"/>
    <w:rsid w:val="001838A1"/>
    <w:rsid w:val="001A458C"/>
    <w:rsid w:val="001F3B74"/>
    <w:rsid w:val="00210776"/>
    <w:rsid w:val="00281CD5"/>
    <w:rsid w:val="002D6FB0"/>
    <w:rsid w:val="0038723C"/>
    <w:rsid w:val="004400DB"/>
    <w:rsid w:val="00481A2C"/>
    <w:rsid w:val="00495A88"/>
    <w:rsid w:val="004A76F5"/>
    <w:rsid w:val="004F67E4"/>
    <w:rsid w:val="005E4550"/>
    <w:rsid w:val="00646B5D"/>
    <w:rsid w:val="00677A20"/>
    <w:rsid w:val="006B086E"/>
    <w:rsid w:val="006B2252"/>
    <w:rsid w:val="006F1143"/>
    <w:rsid w:val="006F7B05"/>
    <w:rsid w:val="007127E5"/>
    <w:rsid w:val="00764E6B"/>
    <w:rsid w:val="00794D95"/>
    <w:rsid w:val="007B1783"/>
    <w:rsid w:val="007C66C2"/>
    <w:rsid w:val="00811597"/>
    <w:rsid w:val="00871067"/>
    <w:rsid w:val="00886AAB"/>
    <w:rsid w:val="008A30E9"/>
    <w:rsid w:val="00917FC9"/>
    <w:rsid w:val="00953374"/>
    <w:rsid w:val="009D7E79"/>
    <w:rsid w:val="00A11726"/>
    <w:rsid w:val="00A25D12"/>
    <w:rsid w:val="00A32740"/>
    <w:rsid w:val="00A412EB"/>
    <w:rsid w:val="00A43E27"/>
    <w:rsid w:val="00B64A0C"/>
    <w:rsid w:val="00B75028"/>
    <w:rsid w:val="00BA4BB9"/>
    <w:rsid w:val="00BB03B3"/>
    <w:rsid w:val="00BD6533"/>
    <w:rsid w:val="00BD6A0F"/>
    <w:rsid w:val="00C3029F"/>
    <w:rsid w:val="00C62C41"/>
    <w:rsid w:val="00C8273B"/>
    <w:rsid w:val="00DB680E"/>
    <w:rsid w:val="00DB7997"/>
    <w:rsid w:val="00DD6F80"/>
    <w:rsid w:val="00E064FF"/>
    <w:rsid w:val="00E74B93"/>
    <w:rsid w:val="00EB0880"/>
    <w:rsid w:val="00F131E9"/>
    <w:rsid w:val="00F93ABA"/>
    <w:rsid w:val="00FF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4EF8FE2F-30B4-4CEA-AA30-0386C172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6C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A76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107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C66C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7C66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7C66C2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7C6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66C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C6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66C2"/>
    <w:rPr>
      <w:rFonts w:ascii="Calibri" w:eastAsia="Calibri" w:hAnsi="Calibri" w:cs="Times New Roman"/>
    </w:rPr>
  </w:style>
  <w:style w:type="table" w:styleId="aa">
    <w:name w:val="Table Grid"/>
    <w:basedOn w:val="a1"/>
    <w:uiPriority w:val="39"/>
    <w:rsid w:val="00C30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"/>
    <w:link w:val="ac"/>
    <w:uiPriority w:val="99"/>
    <w:semiHidden/>
    <w:unhideWhenUsed/>
    <w:rsid w:val="000E3908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0E3908"/>
    <w:rPr>
      <w:rFonts w:ascii="Calibri" w:eastAsia="Calibri" w:hAnsi="Calibri" w:cs="Times New Roman"/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0E3908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1A4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A458C"/>
    <w:rPr>
      <w:rFonts w:ascii="Segoe UI" w:eastAsia="Calibr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10776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customStyle="1" w:styleId="fontstyle01">
    <w:name w:val="fontstyle01"/>
    <w:basedOn w:val="a0"/>
    <w:rsid w:val="00C62C4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C62C41"/>
    <w:pPr>
      <w:ind w:left="720"/>
      <w:contextualSpacing/>
    </w:pPr>
  </w:style>
  <w:style w:type="character" w:customStyle="1" w:styleId="fontstyle21">
    <w:name w:val="fontstyle21"/>
    <w:basedOn w:val="a0"/>
    <w:rsid w:val="00C62C4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A76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5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1E629-D4AC-46A3-BF8B-A9DEE39EA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8216</Words>
  <Characters>4684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 Оксана Олександрівна</dc:creator>
  <cp:keywords/>
  <dc:description/>
  <cp:lastModifiedBy>Кочкальов Антон Олексійович</cp:lastModifiedBy>
  <cp:revision>2</cp:revision>
  <cp:lastPrinted>2022-10-03T08:07:00Z</cp:lastPrinted>
  <dcterms:created xsi:type="dcterms:W3CDTF">2022-12-12T13:48:00Z</dcterms:created>
  <dcterms:modified xsi:type="dcterms:W3CDTF">2022-12-12T13:48:00Z</dcterms:modified>
</cp:coreProperties>
</file>